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C1B" w:rsidRDefault="00FB5C1B" w:rsidP="00005FA5">
      <w:pPr>
        <w:shd w:val="clear" w:color="auto" w:fill="FFFFFF"/>
        <w:suppressAutoHyphens/>
        <w:jc w:val="center"/>
        <w:rPr>
          <w:b/>
          <w:sz w:val="28"/>
          <w:szCs w:val="28"/>
        </w:rPr>
      </w:pPr>
    </w:p>
    <w:p w:rsidR="00CA40B0" w:rsidRPr="00804760" w:rsidRDefault="00CA40B0" w:rsidP="00005FA5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804760">
        <w:rPr>
          <w:b/>
          <w:sz w:val="28"/>
          <w:szCs w:val="28"/>
        </w:rPr>
        <w:t>БЮДЖЕТНОЕ УЧРЕЖДЕНИЕ</w:t>
      </w:r>
    </w:p>
    <w:p w:rsidR="00CA40B0" w:rsidRPr="00804760" w:rsidRDefault="00CA40B0" w:rsidP="00005FA5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804760">
        <w:rPr>
          <w:b/>
          <w:sz w:val="28"/>
          <w:szCs w:val="28"/>
        </w:rPr>
        <w:t xml:space="preserve"> ПРОФЕССИОНАЛЬНОГО ОБРАЗОВАНИЯ ХМАО-ЮГРЫ </w:t>
      </w:r>
    </w:p>
    <w:p w:rsidR="00CA40B0" w:rsidRPr="00804760" w:rsidRDefault="00CA40B0" w:rsidP="00005FA5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804760">
        <w:rPr>
          <w:b/>
          <w:sz w:val="28"/>
          <w:szCs w:val="28"/>
        </w:rPr>
        <w:t xml:space="preserve">НЯГАНСКИЙ </w:t>
      </w:r>
      <w:r w:rsidR="003F4DDB" w:rsidRPr="00804760">
        <w:rPr>
          <w:b/>
          <w:sz w:val="28"/>
          <w:szCs w:val="28"/>
        </w:rPr>
        <w:t>ТЕХНОЛОГИЧЕСКИЙ</w:t>
      </w:r>
      <w:r w:rsidRPr="00804760">
        <w:rPr>
          <w:b/>
          <w:sz w:val="28"/>
          <w:szCs w:val="28"/>
        </w:rPr>
        <w:t xml:space="preserve"> КОЛЛЕДЖ</w:t>
      </w: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CA40B0" w:rsidRPr="00804760" w:rsidRDefault="00833921" w:rsidP="00005F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04760">
        <w:rPr>
          <w:b/>
          <w:caps/>
          <w:sz w:val="28"/>
          <w:szCs w:val="28"/>
        </w:rPr>
        <w:t xml:space="preserve">РАБОЧАЯ </w:t>
      </w:r>
      <w:r w:rsidR="00CA40B0" w:rsidRPr="00804760">
        <w:rPr>
          <w:b/>
          <w:caps/>
          <w:sz w:val="28"/>
          <w:szCs w:val="28"/>
        </w:rPr>
        <w:t>ПРОГРАММа УЧЕБНОЙ ДИСЦИПЛИНЫ</w:t>
      </w:r>
    </w:p>
    <w:p w:rsidR="00CA40B0" w:rsidRPr="00804760" w:rsidRDefault="00CA40B0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</w:rPr>
      </w:pPr>
    </w:p>
    <w:p w:rsidR="00CA40B0" w:rsidRPr="00804760" w:rsidRDefault="00CA40B0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</w:rPr>
      </w:pPr>
    </w:p>
    <w:p w:rsidR="005E4FF4" w:rsidRPr="00804760" w:rsidRDefault="005E4FF4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</w:rPr>
      </w:pPr>
    </w:p>
    <w:p w:rsidR="00CA40B0" w:rsidRPr="00804760" w:rsidRDefault="00673A42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ОП</w:t>
      </w:r>
      <w:r w:rsidR="00CA40B0" w:rsidRPr="00804760">
        <w:rPr>
          <w:b/>
          <w:color w:val="000000"/>
          <w:sz w:val="28"/>
          <w:szCs w:val="28"/>
          <w:u w:val="single"/>
        </w:rPr>
        <w:t>.</w:t>
      </w:r>
      <w:r w:rsidR="00FE526D" w:rsidRPr="00804760">
        <w:rPr>
          <w:b/>
          <w:color w:val="000000"/>
          <w:sz w:val="28"/>
          <w:szCs w:val="28"/>
          <w:u w:val="single"/>
        </w:rPr>
        <w:t>0</w:t>
      </w:r>
      <w:r w:rsidR="00DA458F">
        <w:rPr>
          <w:b/>
          <w:color w:val="000000"/>
          <w:sz w:val="28"/>
          <w:szCs w:val="28"/>
          <w:u w:val="single"/>
        </w:rPr>
        <w:t>7</w:t>
      </w:r>
      <w:r w:rsidR="00865801" w:rsidRPr="00804760"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  <w:u w:val="single"/>
        </w:rPr>
        <w:t>Правовое обеспечение профессиональной деятельности</w:t>
      </w:r>
    </w:p>
    <w:p w:rsidR="00CA40B0" w:rsidRPr="00804760" w:rsidRDefault="00CA40B0" w:rsidP="00005FA5">
      <w:pPr>
        <w:shd w:val="clear" w:color="auto" w:fill="FFFFFF"/>
        <w:suppressAutoHyphens/>
        <w:jc w:val="both"/>
        <w:rPr>
          <w:sz w:val="28"/>
          <w:szCs w:val="28"/>
          <w:u w:val="single"/>
        </w:rPr>
      </w:pPr>
    </w:p>
    <w:p w:rsidR="00CA40B0" w:rsidRPr="00804760" w:rsidRDefault="00CA40B0" w:rsidP="00005FA5">
      <w:pPr>
        <w:shd w:val="clear" w:color="auto" w:fill="FFFFFF"/>
        <w:suppressAutoHyphens/>
        <w:jc w:val="both"/>
        <w:rPr>
          <w:u w:val="single"/>
        </w:rPr>
      </w:pPr>
    </w:p>
    <w:p w:rsidR="00CA40B0" w:rsidRPr="00804760" w:rsidRDefault="00CA40B0" w:rsidP="00005FA5">
      <w:pPr>
        <w:shd w:val="clear" w:color="auto" w:fill="FFFFFF"/>
        <w:suppressAutoHyphens/>
        <w:jc w:val="both"/>
        <w:rPr>
          <w:u w:val="single"/>
        </w:rPr>
      </w:pPr>
    </w:p>
    <w:p w:rsidR="00CA40B0" w:rsidRPr="00804760" w:rsidRDefault="00CA40B0" w:rsidP="00005FA5">
      <w:pPr>
        <w:shd w:val="clear" w:color="auto" w:fill="FFFFFF"/>
        <w:suppressAutoHyphens/>
        <w:jc w:val="both"/>
        <w:rPr>
          <w:u w:val="single"/>
        </w:rPr>
      </w:pPr>
    </w:p>
    <w:p w:rsidR="00CA40B0" w:rsidRPr="00804760" w:rsidRDefault="00CA40B0" w:rsidP="00005FA5">
      <w:pPr>
        <w:shd w:val="clear" w:color="auto" w:fill="FFFFFF"/>
        <w:suppressAutoHyphens/>
        <w:jc w:val="both"/>
        <w:rPr>
          <w:u w:val="single"/>
        </w:rPr>
      </w:pPr>
    </w:p>
    <w:p w:rsidR="00643693" w:rsidRPr="00643693" w:rsidRDefault="000D4287" w:rsidP="00643693">
      <w:pPr>
        <w:shd w:val="clear" w:color="auto" w:fill="FFFFFF"/>
        <w:ind w:left="851"/>
        <w:jc w:val="center"/>
        <w:rPr>
          <w:b/>
          <w:bCs/>
          <w:sz w:val="28"/>
          <w:u w:val="single"/>
        </w:rPr>
      </w:pPr>
      <w:r w:rsidRPr="00643693">
        <w:rPr>
          <w:b/>
          <w:bCs/>
          <w:sz w:val="28"/>
          <w:u w:val="single"/>
        </w:rPr>
        <w:t xml:space="preserve">23.02.07 Техническое обслуживание и ремонт </w:t>
      </w:r>
    </w:p>
    <w:p w:rsidR="00643693" w:rsidRPr="00643693" w:rsidRDefault="000D4287" w:rsidP="00643693">
      <w:pPr>
        <w:shd w:val="clear" w:color="auto" w:fill="FFFFFF"/>
        <w:ind w:left="851"/>
        <w:jc w:val="center"/>
        <w:rPr>
          <w:sz w:val="28"/>
          <w:szCs w:val="28"/>
          <w:u w:val="single"/>
        </w:rPr>
      </w:pPr>
      <w:r w:rsidRPr="00643693">
        <w:rPr>
          <w:b/>
          <w:bCs/>
          <w:sz w:val="28"/>
          <w:u w:val="single"/>
        </w:rPr>
        <w:t>автотранспортных средств</w:t>
      </w: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804760" w:rsidRDefault="00CA40B0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804760" w:rsidRDefault="00736C47" w:rsidP="00005FA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736C47" w:rsidRPr="00804760" w:rsidSect="00736C47">
          <w:type w:val="nextColumn"/>
          <w:pgSz w:w="11909" w:h="16834"/>
          <w:pgMar w:top="1134" w:right="1134" w:bottom="1134" w:left="1134" w:header="720" w:footer="720" w:gutter="0"/>
          <w:cols w:space="720"/>
          <w:titlePg/>
          <w:docGrid w:linePitch="326"/>
        </w:sectPr>
      </w:pPr>
      <w:r w:rsidRPr="00804760">
        <w:rPr>
          <w:bCs/>
          <w:sz w:val="28"/>
          <w:szCs w:val="28"/>
        </w:rPr>
        <w:t xml:space="preserve">Нягань, </w:t>
      </w:r>
      <w:r w:rsidR="00376D44" w:rsidRPr="00804760">
        <w:rPr>
          <w:sz w:val="28"/>
          <w:szCs w:val="28"/>
        </w:rPr>
        <w:t>20</w:t>
      </w:r>
      <w:r w:rsidR="007E42D0">
        <w:rPr>
          <w:sz w:val="28"/>
          <w:szCs w:val="28"/>
        </w:rPr>
        <w:t>2</w:t>
      </w:r>
      <w:r w:rsidR="000D4287">
        <w:rPr>
          <w:sz w:val="28"/>
          <w:szCs w:val="28"/>
        </w:rPr>
        <w:t>5</w:t>
      </w:r>
    </w:p>
    <w:p w:rsidR="00905425" w:rsidRDefault="00905425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  <w:r w:rsidRPr="00905425">
        <w:rPr>
          <w:b/>
          <w:noProof/>
        </w:rPr>
        <w:lastRenderedPageBreak/>
        <w:drawing>
          <wp:inline distT="0" distB="0" distL="0" distR="0">
            <wp:extent cx="6391275" cy="903414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03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5425" w:rsidRDefault="00905425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</w:p>
    <w:p w:rsidR="00FF6AC7" w:rsidRPr="00804760" w:rsidRDefault="00FF6AC7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  <w:r w:rsidRPr="00804760">
        <w:rPr>
          <w:b/>
        </w:rPr>
        <w:lastRenderedPageBreak/>
        <w:t>СОДЕРЖАНИЕ</w:t>
      </w:r>
    </w:p>
    <w:p w:rsidR="00FF6AC7" w:rsidRPr="00804760" w:rsidRDefault="00FF6AC7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205435" w:rsidRPr="00805ED6" w:rsidTr="00205435">
        <w:trPr>
          <w:trHeight w:val="567"/>
        </w:trPr>
        <w:tc>
          <w:tcPr>
            <w:tcW w:w="934" w:type="dxa"/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/>
                <w:bCs/>
              </w:rPr>
            </w:pPr>
            <w:r w:rsidRPr="00921825">
              <w:rPr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/>
                <w:bCs/>
              </w:rPr>
            </w:pPr>
            <w:r w:rsidRPr="00921825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/>
                <w:bCs/>
              </w:rPr>
            </w:pPr>
            <w:r w:rsidRPr="00921825">
              <w:rPr>
                <w:b/>
                <w:bCs/>
              </w:rPr>
              <w:t>Стр.</w:t>
            </w:r>
          </w:p>
        </w:tc>
      </w:tr>
      <w:tr w:rsidR="00205435" w:rsidRPr="00805ED6" w:rsidTr="00205435">
        <w:trPr>
          <w:trHeight w:val="510"/>
        </w:trPr>
        <w:tc>
          <w:tcPr>
            <w:tcW w:w="934" w:type="dxa"/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Cs/>
              </w:rPr>
            </w:pPr>
            <w:r w:rsidRPr="00921825">
              <w:rPr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</w:pPr>
            <w:r w:rsidRPr="00921825"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921825" w:rsidRDefault="005E4FF4" w:rsidP="00005FA5">
            <w:pPr>
              <w:suppressAutoHyphens/>
              <w:jc w:val="center"/>
            </w:pPr>
            <w:r w:rsidRPr="00921825">
              <w:t>4</w:t>
            </w:r>
          </w:p>
        </w:tc>
      </w:tr>
      <w:tr w:rsidR="00205435" w:rsidRPr="00805ED6" w:rsidTr="00205435">
        <w:trPr>
          <w:trHeight w:val="510"/>
        </w:trPr>
        <w:tc>
          <w:tcPr>
            <w:tcW w:w="934" w:type="dxa"/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Cs/>
              </w:rPr>
            </w:pPr>
            <w:r w:rsidRPr="00921825">
              <w:rPr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</w:pPr>
            <w:r w:rsidRPr="00921825"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921825" w:rsidRDefault="005E4FF4" w:rsidP="00005FA5">
            <w:pPr>
              <w:suppressAutoHyphens/>
              <w:jc w:val="center"/>
            </w:pPr>
            <w:r w:rsidRPr="00921825">
              <w:t>6</w:t>
            </w:r>
          </w:p>
        </w:tc>
      </w:tr>
      <w:tr w:rsidR="00205435" w:rsidRPr="00805ED6" w:rsidTr="00205435">
        <w:trPr>
          <w:trHeight w:val="510"/>
        </w:trPr>
        <w:tc>
          <w:tcPr>
            <w:tcW w:w="934" w:type="dxa"/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Cs/>
              </w:rPr>
            </w:pPr>
            <w:r w:rsidRPr="00921825">
              <w:rPr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</w:pPr>
            <w:r w:rsidRPr="00921825"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921825" w:rsidRDefault="00005FA5" w:rsidP="00005FA5">
            <w:pPr>
              <w:suppressAutoHyphens/>
              <w:jc w:val="center"/>
            </w:pPr>
            <w:r w:rsidRPr="00921825">
              <w:t>13</w:t>
            </w:r>
          </w:p>
        </w:tc>
      </w:tr>
      <w:tr w:rsidR="00205435" w:rsidRPr="00804760" w:rsidTr="00205435">
        <w:trPr>
          <w:trHeight w:val="510"/>
        </w:trPr>
        <w:tc>
          <w:tcPr>
            <w:tcW w:w="934" w:type="dxa"/>
            <w:vAlign w:val="center"/>
          </w:tcPr>
          <w:p w:rsidR="00205435" w:rsidRPr="00921825" w:rsidRDefault="00205435" w:rsidP="00005FA5">
            <w:pPr>
              <w:suppressAutoHyphens/>
              <w:jc w:val="center"/>
              <w:rPr>
                <w:bCs/>
              </w:rPr>
            </w:pPr>
            <w:r w:rsidRPr="00921825">
              <w:rPr>
                <w:bCs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921825" w:rsidRDefault="00205435" w:rsidP="00005FA5">
            <w:pPr>
              <w:suppressAutoHyphens/>
            </w:pPr>
            <w:r w:rsidRPr="00921825"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921825" w:rsidRDefault="00005FA5" w:rsidP="00005FA5">
            <w:pPr>
              <w:suppressAutoHyphens/>
              <w:jc w:val="center"/>
            </w:pPr>
            <w:r w:rsidRPr="00921825">
              <w:t>15</w:t>
            </w:r>
          </w:p>
        </w:tc>
      </w:tr>
    </w:tbl>
    <w:p w:rsidR="00FF6AC7" w:rsidRPr="00804760" w:rsidRDefault="00FF6AC7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F6AC7" w:rsidRPr="00804760" w:rsidRDefault="00FF6AC7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</w:rPr>
      </w:pPr>
    </w:p>
    <w:p w:rsidR="00FF6AC7" w:rsidRPr="00804760" w:rsidRDefault="00FF6AC7" w:rsidP="00005FA5">
      <w:pPr>
        <w:pStyle w:val="afc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804760">
        <w:rPr>
          <w:b/>
          <w:caps/>
          <w:u w:val="single"/>
        </w:rPr>
        <w:br w:type="page"/>
      </w:r>
      <w:r w:rsidRPr="00804760">
        <w:rPr>
          <w:b/>
          <w:caps/>
        </w:rPr>
        <w:lastRenderedPageBreak/>
        <w:t>паспорт ПРОГРАММЫ УЧЕБНОЙ ДИСЦИПЛИНЫ</w:t>
      </w:r>
      <w:r w:rsidR="00872BC3" w:rsidRPr="00804760">
        <w:rPr>
          <w:b/>
          <w:caps/>
        </w:rPr>
        <w:t xml:space="preserve"> ИСТОРИЯ</w:t>
      </w:r>
    </w:p>
    <w:p w:rsidR="00736C47" w:rsidRPr="00804760" w:rsidRDefault="00736C47" w:rsidP="00005FA5">
      <w:pPr>
        <w:pStyle w:val="afc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FF6AC7" w:rsidRPr="00804760" w:rsidRDefault="006F30E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804760">
        <w:rPr>
          <w:b/>
        </w:rPr>
        <w:t>1.</w:t>
      </w:r>
      <w:r w:rsidR="00736C47" w:rsidRPr="00804760">
        <w:rPr>
          <w:b/>
        </w:rPr>
        <w:t xml:space="preserve">1. </w:t>
      </w:r>
      <w:r w:rsidR="00FF6AC7" w:rsidRPr="00804760">
        <w:rPr>
          <w:b/>
        </w:rPr>
        <w:t xml:space="preserve">Область применения </w:t>
      </w:r>
      <w:r w:rsidR="00872BC3" w:rsidRPr="00804760">
        <w:rPr>
          <w:b/>
        </w:rPr>
        <w:t>рабочей</w:t>
      </w:r>
      <w:r w:rsidR="009F55C9" w:rsidRPr="00804760">
        <w:rPr>
          <w:b/>
        </w:rPr>
        <w:t xml:space="preserve"> </w:t>
      </w:r>
      <w:r w:rsidR="00FF6AC7" w:rsidRPr="00804760">
        <w:rPr>
          <w:b/>
        </w:rPr>
        <w:t>программы</w:t>
      </w:r>
    </w:p>
    <w:p w:rsidR="00643693" w:rsidRPr="00643693" w:rsidRDefault="00872BC3" w:rsidP="00643693">
      <w:pPr>
        <w:shd w:val="clear" w:color="auto" w:fill="FFFFFF"/>
        <w:ind w:firstLine="851"/>
        <w:jc w:val="both"/>
        <w:rPr>
          <w:u w:val="single"/>
        </w:rPr>
      </w:pPr>
      <w:r w:rsidRPr="00804760">
        <w:t>Рабочая</w:t>
      </w:r>
      <w:r w:rsidR="00032BE1" w:rsidRPr="00804760">
        <w:t xml:space="preserve"> программа учебной дисц</w:t>
      </w:r>
      <w:r w:rsidR="00CA6C37" w:rsidRPr="00804760">
        <w:t xml:space="preserve">иплины является частью </w:t>
      </w:r>
      <w:r w:rsidR="00032BE1" w:rsidRPr="00804760">
        <w:t xml:space="preserve">основной профессиональной образовательной программы в соответствии с ФГОС по специальности </w:t>
      </w:r>
      <w:r w:rsidR="00052BCC" w:rsidRPr="00804760">
        <w:t>СПО</w:t>
      </w:r>
      <w:r w:rsidR="00762D4B" w:rsidRPr="00804760">
        <w:t xml:space="preserve"> </w:t>
      </w:r>
      <w:r w:rsidR="000D4287" w:rsidRPr="00477545">
        <w:rPr>
          <w:b/>
          <w:bCs/>
          <w:u w:val="single"/>
        </w:rPr>
        <w:t xml:space="preserve">23.02.07 Техническое обслуживание и ремонт </w:t>
      </w:r>
      <w:r w:rsidR="000D4287" w:rsidRPr="00643693">
        <w:rPr>
          <w:b/>
          <w:bCs/>
          <w:u w:val="single"/>
        </w:rPr>
        <w:t>автотранспортных средств</w:t>
      </w:r>
    </w:p>
    <w:p w:rsidR="004C142B" w:rsidRPr="00804760" w:rsidRDefault="004C142B" w:rsidP="00643693">
      <w:pPr>
        <w:shd w:val="clear" w:color="auto" w:fill="FFFFFF"/>
        <w:suppressAutoHyphens/>
        <w:jc w:val="both"/>
      </w:pPr>
    </w:p>
    <w:p w:rsidR="0078247C" w:rsidRDefault="00FF6AC7" w:rsidP="0078247C">
      <w:pPr>
        <w:pStyle w:val="afc"/>
        <w:numPr>
          <w:ilvl w:val="1"/>
          <w:numId w:val="1"/>
        </w:numPr>
        <w:spacing w:line="276" w:lineRule="auto"/>
        <w:ind w:left="851" w:hanging="851"/>
        <w:jc w:val="both"/>
      </w:pPr>
      <w:r w:rsidRPr="0078247C">
        <w:rPr>
          <w:b/>
        </w:rPr>
        <w:t xml:space="preserve">Место </w:t>
      </w:r>
      <w:r w:rsidR="00BF4341" w:rsidRPr="0078247C">
        <w:rPr>
          <w:b/>
        </w:rPr>
        <w:t xml:space="preserve">учебной </w:t>
      </w:r>
      <w:r w:rsidRPr="0078247C">
        <w:rPr>
          <w:b/>
        </w:rPr>
        <w:t xml:space="preserve">дисциплины в структуре </w:t>
      </w:r>
      <w:r w:rsidR="000D5CDF" w:rsidRPr="0078247C">
        <w:rPr>
          <w:b/>
        </w:rPr>
        <w:t xml:space="preserve">основной </w:t>
      </w:r>
      <w:r w:rsidRPr="0078247C">
        <w:rPr>
          <w:b/>
        </w:rPr>
        <w:t>профессионал</w:t>
      </w:r>
      <w:r w:rsidR="002830A1" w:rsidRPr="0078247C">
        <w:rPr>
          <w:b/>
        </w:rPr>
        <w:t xml:space="preserve">ьной образовательной </w:t>
      </w:r>
      <w:r w:rsidR="00052BCC" w:rsidRPr="0078247C">
        <w:rPr>
          <w:b/>
        </w:rPr>
        <w:t>программы:</w:t>
      </w:r>
      <w:r w:rsidR="00052BCC" w:rsidRPr="00082068">
        <w:t xml:space="preserve"> </w:t>
      </w:r>
      <w:r w:rsidR="0078247C" w:rsidRPr="003F2135">
        <w:t>Дисциплина «Правовое обеспечение профессиональной деятельности» включена в обязательную часть общепрофессионального цикла образовательной программы.</w:t>
      </w:r>
    </w:p>
    <w:p w:rsidR="0078247C" w:rsidRPr="003F2135" w:rsidRDefault="0078247C" w:rsidP="0078247C">
      <w:pPr>
        <w:pStyle w:val="afc"/>
        <w:spacing w:line="276" w:lineRule="auto"/>
        <w:ind w:left="1324"/>
        <w:jc w:val="both"/>
      </w:pPr>
    </w:p>
    <w:p w:rsidR="00FF6AC7" w:rsidRPr="00082068" w:rsidRDefault="006F30E3" w:rsidP="007824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082068">
        <w:rPr>
          <w:b/>
        </w:rPr>
        <w:t>1.3</w:t>
      </w:r>
      <w:r w:rsidR="00FF6AC7" w:rsidRPr="00082068">
        <w:rPr>
          <w:b/>
        </w:rPr>
        <w:t xml:space="preserve">. </w:t>
      </w:r>
      <w:r w:rsidR="00B06A4C" w:rsidRPr="00082068">
        <w:rPr>
          <w:b/>
        </w:rPr>
        <w:t xml:space="preserve">Цели и задачи </w:t>
      </w:r>
      <w:r w:rsidR="00AD1837" w:rsidRPr="00082068">
        <w:rPr>
          <w:b/>
        </w:rPr>
        <w:t xml:space="preserve">учебной </w:t>
      </w:r>
      <w:r w:rsidR="00B06A4C" w:rsidRPr="00082068">
        <w:rPr>
          <w:b/>
        </w:rPr>
        <w:t xml:space="preserve">дисциплины </w:t>
      </w:r>
      <w:r w:rsidR="002830A1" w:rsidRPr="00082068">
        <w:rPr>
          <w:b/>
        </w:rPr>
        <w:t>–</w:t>
      </w:r>
      <w:r w:rsidR="00B06A4C" w:rsidRPr="00082068">
        <w:rPr>
          <w:b/>
        </w:rPr>
        <w:t xml:space="preserve"> требования к результатам освоения </w:t>
      </w:r>
      <w:r w:rsidR="00AD1837" w:rsidRPr="00082068">
        <w:rPr>
          <w:b/>
        </w:rPr>
        <w:t xml:space="preserve">учебной </w:t>
      </w:r>
      <w:r w:rsidR="00FF6AC7" w:rsidRPr="00082068">
        <w:rPr>
          <w:b/>
        </w:rPr>
        <w:t>дисциплины:</w:t>
      </w:r>
    </w:p>
    <w:p w:rsidR="0078247C" w:rsidRDefault="00673A42" w:rsidP="0078247C">
      <w:pPr>
        <w:spacing w:line="276" w:lineRule="auto"/>
        <w:ind w:firstLine="709"/>
        <w:jc w:val="both"/>
      </w:pPr>
      <w:r w:rsidRPr="00750D72">
        <w:rPr>
          <w:b/>
        </w:rPr>
        <w:t>Цель:</w:t>
      </w:r>
      <w:r w:rsidRPr="00750D72">
        <w:t xml:space="preserve"> </w:t>
      </w:r>
      <w:r w:rsidR="0078247C" w:rsidRPr="003F2135">
        <w:t>изучение действующего законодательства, формирование системы знаний в области правового обеспечения профессиональной деятельности, приобретение навыков работы с нормативным материалом, его анализа и практического использования.</w:t>
      </w:r>
    </w:p>
    <w:p w:rsidR="0078247C" w:rsidRPr="003F2135" w:rsidRDefault="0078247C" w:rsidP="0078247C">
      <w:pPr>
        <w:pStyle w:val="110"/>
        <w:ind w:right="566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Планируемые результаты освоения дисциплины</w:t>
      </w:r>
    </w:p>
    <w:p w:rsidR="0078247C" w:rsidRPr="003F2135" w:rsidRDefault="0078247C" w:rsidP="0078247C">
      <w:pPr>
        <w:ind w:firstLine="709"/>
        <w:jc w:val="both"/>
      </w:pPr>
      <w:r w:rsidRPr="003F2135"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78247C" w:rsidRDefault="0078247C" w:rsidP="0078247C">
      <w:pPr>
        <w:spacing w:line="276" w:lineRule="auto"/>
        <w:ind w:firstLine="709"/>
        <w:jc w:val="both"/>
      </w:pPr>
      <w:r w:rsidRPr="003F2135">
        <w:t>В результате освоения дисциплины обучающийся должен</w:t>
      </w:r>
      <w:r w:rsidRPr="003F2135">
        <w:rPr>
          <w:vertAlign w:val="superscript"/>
        </w:rPr>
        <w:footnoteReference w:id="1"/>
      </w:r>
      <w:r w:rsidRPr="003F2135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517"/>
      </w:tblGrid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rStyle w:val="aff"/>
                <w:b/>
                <w:szCs w:val="22"/>
              </w:rPr>
            </w:pPr>
            <w:r w:rsidRPr="003F2135">
              <w:rPr>
                <w:rStyle w:val="aff"/>
                <w:b/>
                <w:szCs w:val="22"/>
              </w:rPr>
              <w:t xml:space="preserve">Код ОК, </w:t>
            </w:r>
          </w:p>
          <w:p w:rsidR="0078247C" w:rsidRPr="003F2135" w:rsidRDefault="0078247C" w:rsidP="001312FF">
            <w:pPr>
              <w:rPr>
                <w:rStyle w:val="aff"/>
                <w:b/>
                <w:i w:val="0"/>
                <w:szCs w:val="22"/>
              </w:rPr>
            </w:pPr>
            <w:r w:rsidRPr="003F2135">
              <w:rPr>
                <w:rStyle w:val="aff"/>
                <w:b/>
                <w:szCs w:val="22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b/>
                <w:szCs w:val="22"/>
              </w:rPr>
            </w:pPr>
            <w:r w:rsidRPr="003F2135">
              <w:rPr>
                <w:b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jc w:val="center"/>
              <w:rPr>
                <w:b/>
                <w:i/>
                <w:szCs w:val="22"/>
              </w:rPr>
            </w:pPr>
            <w:r w:rsidRPr="003F2135">
              <w:rPr>
                <w:b/>
                <w:szCs w:val="22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b/>
                <w:i/>
                <w:szCs w:val="22"/>
              </w:rPr>
            </w:pPr>
            <w:r w:rsidRPr="003F2135">
              <w:rPr>
                <w:b/>
                <w:szCs w:val="22"/>
              </w:rPr>
              <w:t xml:space="preserve">Владеть навыками 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методы работы в профессиональной и смежных сферах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lastRenderedPageBreak/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оценивать практическую значимость результатов поиска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приемы структурирования информации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формат оформления результатов поиска информации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78247C" w:rsidRPr="003F2135" w:rsidRDefault="0078247C" w:rsidP="001312FF">
            <w:pPr>
              <w:rPr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применять современную научную профессиональную терминологию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выявлять достоинства и недостатки коммерческой идеи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презентовать идеи открытия собственного </w:t>
            </w:r>
            <w:r w:rsidRPr="003F2135">
              <w:rPr>
                <w:szCs w:val="22"/>
              </w:rPr>
              <w:lastRenderedPageBreak/>
              <w:t>дела в профессиональной деятельности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определять источники достоверной правовой информации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составлять различные правовые документы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lastRenderedPageBreak/>
              <w:t>содержание актуальной нормативно-правовой документации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современная научная и профессиональная терминология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возможные траектории профессионального развития и самообразования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правила разработки презентации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основные этапы разработки и реализации проекта</w:t>
            </w:r>
          </w:p>
          <w:p w:rsidR="0078247C" w:rsidRPr="003F2135" w:rsidRDefault="0078247C" w:rsidP="001312FF">
            <w:pPr>
              <w:rPr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организовывать работу коллектива и команды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психологические основы деятельности коллектива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психологические особенности личности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правила оформления документов 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правила построения устных сообщений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особенности социального и культурного контекста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проявлять гражданско-патриотическую позицию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демонстрировать осознанное поведение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описывать значимость своей специальности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применять стандарты антикоррупционного поведения</w:t>
            </w:r>
          </w:p>
          <w:p w:rsidR="0078247C" w:rsidRPr="003F2135" w:rsidRDefault="0078247C" w:rsidP="001312FF">
            <w:pPr>
              <w:rPr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сущность гражданско-патриотической позиции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значимость профессиональной деятельности по специальности</w:t>
            </w:r>
            <w:r>
              <w:rPr>
                <w:szCs w:val="22"/>
              </w:rPr>
              <w:t xml:space="preserve"> </w:t>
            </w:r>
            <w:r w:rsidRPr="003F2135">
              <w:rPr>
                <w:szCs w:val="22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jc w:val="center"/>
              <w:rPr>
                <w:szCs w:val="22"/>
              </w:rPr>
            </w:pPr>
            <w:r w:rsidRPr="003F2135">
              <w:rPr>
                <w:szCs w:val="22"/>
              </w:rPr>
              <w:t>-</w:t>
            </w:r>
          </w:p>
        </w:tc>
      </w:tr>
      <w:tr w:rsidR="0078247C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ind w:right="75"/>
              <w:jc w:val="both"/>
              <w:rPr>
                <w:szCs w:val="22"/>
              </w:rPr>
            </w:pPr>
            <w:r w:rsidRPr="003F2135">
              <w:rPr>
                <w:szCs w:val="22"/>
              </w:rPr>
              <w:t>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Планирование бюджета на оказание сервиса автотранспортных средств и их компонентов.</w:t>
            </w:r>
          </w:p>
        </w:tc>
      </w:tr>
      <w:tr w:rsidR="0078247C" w:rsidRPr="003F2135" w:rsidTr="001312F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lastRenderedPageBreak/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C" w:rsidRPr="003F2135" w:rsidRDefault="0078247C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</w:tc>
      </w:tr>
    </w:tbl>
    <w:p w:rsidR="0078247C" w:rsidRPr="003F2135" w:rsidRDefault="0078247C" w:rsidP="0078247C">
      <w:pPr>
        <w:spacing w:line="276" w:lineRule="auto"/>
        <w:ind w:firstLine="709"/>
        <w:jc w:val="both"/>
      </w:pPr>
    </w:p>
    <w:p w:rsidR="008A51E4" w:rsidRPr="00A6349B" w:rsidRDefault="004A3328" w:rsidP="00005FA5">
      <w:pPr>
        <w:widowControl w:val="0"/>
        <w:tabs>
          <w:tab w:val="left" w:pos="1590"/>
        </w:tabs>
        <w:suppressAutoHyphens/>
        <w:jc w:val="both"/>
      </w:pPr>
      <w:r w:rsidRPr="00A6349B">
        <w:tab/>
      </w:r>
    </w:p>
    <w:p w:rsidR="00CF131D" w:rsidRPr="00804760" w:rsidRDefault="006C745C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804760">
        <w:rPr>
          <w:b/>
        </w:rPr>
        <w:t>1.</w:t>
      </w:r>
      <w:r w:rsidR="00AF0C9B" w:rsidRPr="00804760">
        <w:rPr>
          <w:b/>
        </w:rPr>
        <w:t>4</w:t>
      </w:r>
      <w:r w:rsidR="00FF6AC7" w:rsidRPr="00804760">
        <w:rPr>
          <w:b/>
        </w:rPr>
        <w:t xml:space="preserve">. </w:t>
      </w:r>
      <w:r w:rsidR="00CF131D" w:rsidRPr="00804760">
        <w:rPr>
          <w:b/>
          <w:bCs/>
        </w:rPr>
        <w:t xml:space="preserve">Количество часов на освоение </w:t>
      </w:r>
      <w:r w:rsidR="00052BCC" w:rsidRPr="00804760">
        <w:rPr>
          <w:b/>
          <w:bCs/>
        </w:rPr>
        <w:t>рабочей программы учебной</w:t>
      </w:r>
      <w:r w:rsidR="00CF131D" w:rsidRPr="00804760">
        <w:rPr>
          <w:b/>
          <w:bCs/>
        </w:rPr>
        <w:t xml:space="preserve"> дисциплины:</w:t>
      </w:r>
    </w:p>
    <w:p w:rsidR="00750D72" w:rsidRPr="00BA113C" w:rsidRDefault="00750D72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851"/>
        <w:jc w:val="both"/>
      </w:pPr>
      <w:r w:rsidRPr="00BA113C">
        <w:t xml:space="preserve">Объем образовательной нагрузки обучающегося </w:t>
      </w:r>
      <w:r>
        <w:t>40</w:t>
      </w:r>
      <w:r w:rsidRPr="00BA113C">
        <w:t xml:space="preserve"> час</w:t>
      </w:r>
      <w:r>
        <w:t>ов</w:t>
      </w:r>
      <w:r w:rsidRPr="00BA113C">
        <w:t>, в том числе:</w:t>
      </w:r>
    </w:p>
    <w:p w:rsidR="00750D72" w:rsidRPr="00BA113C" w:rsidRDefault="00750D72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851"/>
        <w:jc w:val="both"/>
      </w:pPr>
      <w:r w:rsidRPr="00BA113C">
        <w:t xml:space="preserve">во взаимодействии с преподавателем </w:t>
      </w:r>
      <w:r>
        <w:t>40</w:t>
      </w:r>
      <w:r w:rsidRPr="00BA113C">
        <w:t xml:space="preserve"> час</w:t>
      </w:r>
      <w:r>
        <w:t>ов</w:t>
      </w:r>
      <w:r w:rsidRPr="00BA113C">
        <w:t>.</w:t>
      </w:r>
    </w:p>
    <w:p w:rsidR="00872BC3" w:rsidRPr="00804760" w:rsidRDefault="00872BC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872BC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4A3328" w:rsidP="00005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uppressAutoHyphens/>
        <w:jc w:val="both"/>
        <w:rPr>
          <w:b/>
        </w:rPr>
      </w:pP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  <w:r w:rsidRPr="00804760">
        <w:rPr>
          <w:b/>
        </w:rPr>
        <w:tab/>
      </w:r>
    </w:p>
    <w:p w:rsidR="00B06A4C" w:rsidRPr="00804760" w:rsidRDefault="00B06A4C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72BC3" w:rsidRPr="00804760" w:rsidRDefault="00872BC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872BC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872BC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872BC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72BC3" w:rsidRPr="00804760" w:rsidRDefault="00872BC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F4DDB" w:rsidRPr="00804760" w:rsidRDefault="003F4DDB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F4DDB" w:rsidRPr="00804760" w:rsidRDefault="003F4DDB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74939" w:rsidRPr="00804760" w:rsidRDefault="00974939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E74E3" w:rsidRDefault="001E74E3" w:rsidP="00005FA5">
      <w:pPr>
        <w:suppressAutoHyphens/>
        <w:rPr>
          <w:b/>
        </w:rPr>
      </w:pPr>
      <w:r>
        <w:rPr>
          <w:b/>
        </w:rPr>
        <w:br w:type="page"/>
      </w:r>
    </w:p>
    <w:p w:rsidR="00750D72" w:rsidRPr="00804760" w:rsidRDefault="00750D72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04760">
        <w:rPr>
          <w:b/>
        </w:rPr>
        <w:lastRenderedPageBreak/>
        <w:t>2. СТРУКТУРА И СОДЕРЖАНИЕ УЧЕБНОЙ ДИСЦИПЛИНЫ</w:t>
      </w:r>
    </w:p>
    <w:p w:rsidR="00750D72" w:rsidRPr="00804760" w:rsidRDefault="00750D7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804760">
        <w:rPr>
          <w:b/>
        </w:rPr>
        <w:t>2.1. Объем учебной дисциплины и виды учебной работы</w:t>
      </w:r>
    </w:p>
    <w:p w:rsidR="00750D72" w:rsidRDefault="00750D7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tbl>
      <w:tblPr>
        <w:tblW w:w="98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7329"/>
        <w:gridCol w:w="1800"/>
      </w:tblGrid>
      <w:tr w:rsidR="00750D72" w:rsidRPr="006A1C47" w:rsidTr="00336071">
        <w:trPr>
          <w:trHeight w:val="460"/>
        </w:trPr>
        <w:tc>
          <w:tcPr>
            <w:tcW w:w="684" w:type="dxa"/>
          </w:tcPr>
          <w:p w:rsidR="00750D72" w:rsidRPr="006A1C47" w:rsidRDefault="00750D72" w:rsidP="00005FA5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329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center"/>
            </w:pPr>
            <w:r w:rsidRPr="006A1C4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center"/>
              <w:rPr>
                <w:i/>
                <w:iCs/>
              </w:rPr>
            </w:pPr>
            <w:r w:rsidRPr="006A1C47">
              <w:rPr>
                <w:b/>
                <w:i/>
                <w:iCs/>
              </w:rPr>
              <w:t>Объем часов</w:t>
            </w:r>
          </w:p>
        </w:tc>
      </w:tr>
      <w:tr w:rsidR="00750D72" w:rsidRPr="006A1C47" w:rsidTr="00336071">
        <w:trPr>
          <w:trHeight w:val="285"/>
        </w:trPr>
        <w:tc>
          <w:tcPr>
            <w:tcW w:w="684" w:type="dxa"/>
          </w:tcPr>
          <w:p w:rsidR="00750D72" w:rsidRPr="006A1C47" w:rsidRDefault="00750D72" w:rsidP="00005FA5">
            <w:pPr>
              <w:suppressAutoHyphens/>
              <w:rPr>
                <w:b/>
              </w:rPr>
            </w:pPr>
            <w:r w:rsidRPr="006A1C47">
              <w:rPr>
                <w:b/>
              </w:rPr>
              <w:t>1.</w:t>
            </w:r>
          </w:p>
        </w:tc>
        <w:tc>
          <w:tcPr>
            <w:tcW w:w="7329" w:type="dxa"/>
            <w:shd w:val="clear" w:color="auto" w:fill="auto"/>
          </w:tcPr>
          <w:p w:rsidR="00750D72" w:rsidRPr="006A1C47" w:rsidRDefault="00750D72" w:rsidP="00005FA5">
            <w:pPr>
              <w:suppressAutoHyphens/>
              <w:rPr>
                <w:b/>
              </w:rPr>
            </w:pPr>
            <w:r w:rsidRPr="006A1C47">
              <w:rPr>
                <w:b/>
              </w:rPr>
              <w:t>Объем образовательной нагрузки во взаимодействии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750D72" w:rsidRPr="00C117F8" w:rsidRDefault="00750D72" w:rsidP="00005FA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750D72" w:rsidRPr="006A1C47" w:rsidTr="00336071">
        <w:tc>
          <w:tcPr>
            <w:tcW w:w="684" w:type="dxa"/>
          </w:tcPr>
          <w:p w:rsidR="00750D72" w:rsidRPr="006A1C47" w:rsidRDefault="00750D72" w:rsidP="00005FA5">
            <w:pPr>
              <w:suppressAutoHyphens/>
              <w:jc w:val="both"/>
            </w:pPr>
          </w:p>
        </w:tc>
        <w:tc>
          <w:tcPr>
            <w:tcW w:w="7329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both"/>
            </w:pPr>
            <w:r w:rsidRPr="006A1C47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center"/>
              <w:rPr>
                <w:iCs/>
              </w:rPr>
            </w:pPr>
          </w:p>
        </w:tc>
      </w:tr>
      <w:tr w:rsidR="00750D72" w:rsidRPr="006A1C47" w:rsidTr="00336071">
        <w:tc>
          <w:tcPr>
            <w:tcW w:w="684" w:type="dxa"/>
          </w:tcPr>
          <w:p w:rsidR="00750D72" w:rsidRPr="006A1C47" w:rsidRDefault="00750D72" w:rsidP="00005FA5">
            <w:pPr>
              <w:suppressAutoHyphens/>
              <w:jc w:val="both"/>
            </w:pPr>
          </w:p>
        </w:tc>
        <w:tc>
          <w:tcPr>
            <w:tcW w:w="7329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both"/>
            </w:pPr>
            <w:r w:rsidRPr="006A1C47">
              <w:t xml:space="preserve">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750D72" w:rsidRPr="00C117F8" w:rsidRDefault="00750D72" w:rsidP="00005FA5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 w:rsidR="00750D72" w:rsidRPr="006A1C47" w:rsidTr="00336071">
        <w:tc>
          <w:tcPr>
            <w:tcW w:w="684" w:type="dxa"/>
          </w:tcPr>
          <w:p w:rsidR="00750D72" w:rsidRPr="00C117F8" w:rsidRDefault="00750D72" w:rsidP="00005FA5">
            <w:pPr>
              <w:suppressAutoHyphens/>
              <w:jc w:val="both"/>
              <w:rPr>
                <w:b/>
              </w:rPr>
            </w:pPr>
            <w:r w:rsidRPr="00C117F8">
              <w:rPr>
                <w:b/>
              </w:rPr>
              <w:t>2.</w:t>
            </w:r>
          </w:p>
        </w:tc>
        <w:tc>
          <w:tcPr>
            <w:tcW w:w="7329" w:type="dxa"/>
            <w:shd w:val="clear" w:color="auto" w:fill="auto"/>
          </w:tcPr>
          <w:p w:rsidR="00750D72" w:rsidRPr="006A1C47" w:rsidRDefault="00750D72" w:rsidP="00005FA5">
            <w:pPr>
              <w:suppressAutoHyphens/>
              <w:jc w:val="both"/>
            </w:pPr>
            <w:r w:rsidRPr="0080476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50D72" w:rsidRPr="00C117F8" w:rsidRDefault="00750D72" w:rsidP="00005FA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750D72" w:rsidRPr="006A1C47" w:rsidTr="00336071">
        <w:tc>
          <w:tcPr>
            <w:tcW w:w="684" w:type="dxa"/>
          </w:tcPr>
          <w:p w:rsidR="00750D72" w:rsidRPr="006A1C47" w:rsidRDefault="00750D72" w:rsidP="00005FA5">
            <w:pPr>
              <w:suppressAutoHyphens/>
              <w:jc w:val="both"/>
            </w:pPr>
          </w:p>
        </w:tc>
        <w:tc>
          <w:tcPr>
            <w:tcW w:w="7329" w:type="dxa"/>
            <w:shd w:val="clear" w:color="auto" w:fill="auto"/>
          </w:tcPr>
          <w:p w:rsidR="00750D72" w:rsidRPr="00804760" w:rsidRDefault="00750D72" w:rsidP="00005FA5">
            <w:pPr>
              <w:widowControl w:val="0"/>
              <w:suppressAutoHyphens/>
              <w:jc w:val="both"/>
            </w:pPr>
            <w:r w:rsidRPr="0080476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50D72" w:rsidRPr="00804760" w:rsidRDefault="00750D72" w:rsidP="00005FA5">
            <w:pPr>
              <w:widowControl w:val="0"/>
              <w:suppressAutoHyphens/>
              <w:jc w:val="center"/>
              <w:rPr>
                <w:i/>
                <w:iCs/>
              </w:rPr>
            </w:pPr>
          </w:p>
        </w:tc>
      </w:tr>
      <w:tr w:rsidR="00750D72" w:rsidRPr="006A1C47" w:rsidTr="00336071">
        <w:tc>
          <w:tcPr>
            <w:tcW w:w="684" w:type="dxa"/>
          </w:tcPr>
          <w:p w:rsidR="00750D72" w:rsidRPr="006A1C47" w:rsidRDefault="00750D72" w:rsidP="00005FA5">
            <w:pPr>
              <w:suppressAutoHyphens/>
              <w:jc w:val="both"/>
            </w:pPr>
          </w:p>
        </w:tc>
        <w:tc>
          <w:tcPr>
            <w:tcW w:w="7329" w:type="dxa"/>
            <w:shd w:val="clear" w:color="auto" w:fill="auto"/>
          </w:tcPr>
          <w:p w:rsidR="00750D72" w:rsidRPr="00804760" w:rsidRDefault="00750D72" w:rsidP="00005FA5">
            <w:pPr>
              <w:suppressAutoHyphens/>
              <w:jc w:val="both"/>
              <w:rPr>
                <w:i/>
              </w:rPr>
            </w:pPr>
            <w:r w:rsidRPr="00804760">
              <w:rPr>
                <w:i/>
              </w:rPr>
              <w:t>презентации</w:t>
            </w:r>
          </w:p>
          <w:p w:rsidR="00750D72" w:rsidRPr="00804760" w:rsidRDefault="00750D72" w:rsidP="00005FA5">
            <w:pPr>
              <w:widowControl w:val="0"/>
              <w:suppressAutoHyphens/>
              <w:jc w:val="both"/>
            </w:pPr>
            <w:r w:rsidRPr="00804760">
              <w:rPr>
                <w:i/>
              </w:rPr>
              <w:t>сообщения</w:t>
            </w:r>
          </w:p>
        </w:tc>
        <w:tc>
          <w:tcPr>
            <w:tcW w:w="1800" w:type="dxa"/>
            <w:shd w:val="clear" w:color="auto" w:fill="auto"/>
          </w:tcPr>
          <w:p w:rsidR="00750D72" w:rsidRPr="00804760" w:rsidRDefault="00750D72" w:rsidP="00005FA5">
            <w:pPr>
              <w:widowControl w:val="0"/>
              <w:suppressAutoHyphens/>
              <w:jc w:val="center"/>
              <w:rPr>
                <w:i/>
                <w:iCs/>
              </w:rPr>
            </w:pPr>
          </w:p>
          <w:p w:rsidR="00750D72" w:rsidRPr="00804760" w:rsidRDefault="00750D72" w:rsidP="00005FA5">
            <w:pPr>
              <w:widowControl w:val="0"/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750D72" w:rsidRPr="006A1C47" w:rsidTr="00336071">
        <w:tc>
          <w:tcPr>
            <w:tcW w:w="9813" w:type="dxa"/>
            <w:gridSpan w:val="3"/>
          </w:tcPr>
          <w:p w:rsidR="00750D72" w:rsidRPr="006A1C47" w:rsidRDefault="00750D72" w:rsidP="00005FA5">
            <w:pPr>
              <w:suppressAutoHyphens/>
              <w:rPr>
                <w:iCs/>
              </w:rPr>
            </w:pPr>
            <w:r>
              <w:rPr>
                <w:i/>
                <w:iCs/>
              </w:rPr>
              <w:t xml:space="preserve">Промежуточная </w:t>
            </w:r>
            <w:r w:rsidRPr="00804760">
              <w:rPr>
                <w:i/>
                <w:iCs/>
              </w:rPr>
              <w:t xml:space="preserve">аттестация в форме </w:t>
            </w:r>
            <w:r w:rsidRPr="00804760">
              <w:rPr>
                <w:b/>
                <w:i/>
                <w:iCs/>
              </w:rPr>
              <w:t>дифференцированного зачета</w:t>
            </w:r>
          </w:p>
        </w:tc>
      </w:tr>
    </w:tbl>
    <w:p w:rsidR="004B4802" w:rsidRPr="00804760" w:rsidRDefault="004B480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:rsidR="004B4802" w:rsidRPr="00804760" w:rsidRDefault="004B480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:rsidR="0006135B" w:rsidRPr="00804760" w:rsidRDefault="0006135B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D0793" w:rsidRPr="00804760" w:rsidRDefault="002D079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04D02" w:rsidRPr="00804760" w:rsidRDefault="00F04D0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04D02" w:rsidRPr="00804760" w:rsidRDefault="00F04D02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E0E11" w:rsidRPr="00804760" w:rsidRDefault="008E0E11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E0E11" w:rsidRPr="00804760" w:rsidRDefault="008E0E11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E0E11" w:rsidRPr="00804760" w:rsidRDefault="008E0E11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FF0000"/>
          <w:sz w:val="36"/>
        </w:rPr>
        <w:sectPr w:rsidR="008E0E11" w:rsidRPr="00804760" w:rsidSect="009533B3">
          <w:footerReference w:type="even" r:id="rId9"/>
          <w:footerReference w:type="default" r:id="rId10"/>
          <w:type w:val="nextColumn"/>
          <w:pgSz w:w="11906" w:h="16838"/>
          <w:pgMar w:top="1134" w:right="707" w:bottom="1134" w:left="1134" w:header="708" w:footer="708" w:gutter="0"/>
          <w:cols w:space="720"/>
          <w:titlePg/>
        </w:sectPr>
      </w:pPr>
    </w:p>
    <w:p w:rsidR="00FF6AC7" w:rsidRDefault="00F72B8A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</w:rPr>
      </w:pPr>
      <w:r w:rsidRPr="00804760">
        <w:rPr>
          <w:b/>
        </w:rPr>
        <w:lastRenderedPageBreak/>
        <w:t>2.</w:t>
      </w:r>
      <w:r w:rsidR="002F118B" w:rsidRPr="00804760">
        <w:rPr>
          <w:b/>
        </w:rPr>
        <w:t xml:space="preserve">2. </w:t>
      </w:r>
      <w:r w:rsidR="004726F1" w:rsidRPr="00804760">
        <w:rPr>
          <w:b/>
        </w:rPr>
        <w:t xml:space="preserve"> Т</w:t>
      </w:r>
      <w:r w:rsidRPr="00804760">
        <w:rPr>
          <w:b/>
        </w:rPr>
        <w:t>ематический план и содержание учебной дисциплины</w:t>
      </w:r>
      <w:r w:rsidR="009F55C9" w:rsidRPr="00804760">
        <w:rPr>
          <w:b/>
        </w:rPr>
        <w:t xml:space="preserve"> </w:t>
      </w:r>
      <w:r w:rsidR="001E74E3">
        <w:rPr>
          <w:b/>
        </w:rPr>
        <w:t>Правовое обеспечение профессиональной деятельности</w:t>
      </w:r>
    </w:p>
    <w:tbl>
      <w:tblPr>
        <w:tblW w:w="151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245"/>
        <w:gridCol w:w="1134"/>
        <w:gridCol w:w="1418"/>
        <w:gridCol w:w="1418"/>
        <w:gridCol w:w="2835"/>
      </w:tblGrid>
      <w:tr w:rsidR="00750D72" w:rsidRPr="009B4EB2" w:rsidTr="00005FA5">
        <w:trPr>
          <w:trHeight w:val="20"/>
        </w:trPr>
        <w:tc>
          <w:tcPr>
            <w:tcW w:w="3120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9B4EB2">
              <w:rPr>
                <w:b/>
                <w:bCs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Дата</w:t>
            </w:r>
          </w:p>
        </w:tc>
        <w:tc>
          <w:tcPr>
            <w:tcW w:w="1418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lang w:eastAsia="en-US"/>
              </w:rPr>
            </w:pPr>
            <w:r w:rsidRPr="009B4EB2">
              <w:rPr>
                <w:b/>
                <w:bCs/>
              </w:rPr>
              <w:t>Самостоя-тельная работа</w:t>
            </w:r>
          </w:p>
        </w:tc>
        <w:tc>
          <w:tcPr>
            <w:tcW w:w="2835" w:type="dxa"/>
          </w:tcPr>
          <w:p w:rsidR="00750D72" w:rsidRPr="00055599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  <w:r w:rsidRPr="005D7C2D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750D72" w:rsidRPr="009B4EB2" w:rsidTr="00005FA5">
        <w:trPr>
          <w:trHeight w:val="20"/>
        </w:trPr>
        <w:tc>
          <w:tcPr>
            <w:tcW w:w="3120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1</w:t>
            </w:r>
          </w:p>
        </w:tc>
        <w:tc>
          <w:tcPr>
            <w:tcW w:w="5245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4</w:t>
            </w:r>
          </w:p>
        </w:tc>
        <w:tc>
          <w:tcPr>
            <w:tcW w:w="1418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5</w:t>
            </w:r>
          </w:p>
        </w:tc>
        <w:tc>
          <w:tcPr>
            <w:tcW w:w="2835" w:type="dxa"/>
          </w:tcPr>
          <w:p w:rsidR="00750D72" w:rsidRPr="009B4EB2" w:rsidRDefault="00750D7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>6</w:t>
            </w:r>
          </w:p>
        </w:tc>
      </w:tr>
      <w:tr w:rsidR="00336071" w:rsidRPr="001E74E3" w:rsidTr="00005FA5">
        <w:trPr>
          <w:trHeight w:val="20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 xml:space="preserve">Введение </w:t>
            </w:r>
          </w:p>
        </w:tc>
        <w:tc>
          <w:tcPr>
            <w:tcW w:w="5245" w:type="dxa"/>
          </w:tcPr>
          <w:p w:rsidR="00336071" w:rsidRPr="00144819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33607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</w:t>
            </w:r>
            <w:r w:rsidR="00075881" w:rsidRPr="009B4EB2">
              <w:rPr>
                <w:bCs/>
              </w:rPr>
              <w:t>-2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44819">
              <w:rPr>
                <w:bCs/>
              </w:rPr>
              <w:t>ОК 4, ОК 6, ОК 11.</w:t>
            </w:r>
          </w:p>
        </w:tc>
      </w:tr>
      <w:tr w:rsidR="00336071" w:rsidRPr="001E74E3" w:rsidTr="00005FA5">
        <w:trPr>
          <w:trHeight w:val="20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color w:val="FF0000"/>
              </w:rPr>
            </w:pPr>
          </w:p>
        </w:tc>
        <w:tc>
          <w:tcPr>
            <w:tcW w:w="5245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t>Содержание дисциплины и ее задачи. Связь с другими общими гуманитарными и  социально-экономическими, общепрофессиональными и специальными дисциплинами.</w:t>
            </w:r>
            <w:r w:rsidR="00005FA5">
              <w:t xml:space="preserve"> </w:t>
            </w:r>
            <w:r w:rsidRPr="00144819"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336071" w:rsidP="00005FA5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8365" w:type="dxa"/>
            <w:gridSpan w:val="2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/>
                <w:bCs/>
              </w:rPr>
              <w:t>Раздел 1.       Право и экономика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9B4EB2">
              <w:rPr>
                <w:b/>
                <w:bCs/>
              </w:rPr>
              <w:t xml:space="preserve">8 </w:t>
            </w:r>
          </w:p>
        </w:tc>
        <w:tc>
          <w:tcPr>
            <w:tcW w:w="1418" w:type="dxa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Тема 1.1.Правовое регулирование экономических отношений.</w:t>
            </w:r>
          </w:p>
        </w:tc>
        <w:tc>
          <w:tcPr>
            <w:tcW w:w="5245" w:type="dxa"/>
          </w:tcPr>
          <w:p w:rsidR="00075881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Содержание учебного материала:</w:t>
            </w:r>
            <w:r w:rsidR="00075881" w:rsidRPr="00144819">
              <w:t xml:space="preserve"> </w:t>
            </w:r>
          </w:p>
          <w:p w:rsidR="0033607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Рыночная экономика как объект воздействия права.</w:t>
            </w:r>
            <w:r>
              <w:t xml:space="preserve"> </w:t>
            </w:r>
            <w:r w:rsidRPr="00144819">
              <w:t>Понятие предпринимательской  деятельности, ее признаки.</w:t>
            </w:r>
            <w:r>
              <w:t xml:space="preserve"> </w:t>
            </w:r>
            <w:r w:rsidRPr="00144819">
              <w:t>Отрасли права, регулирующие хозяйственные отношения в РФ, их источники.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2-4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6,</w:t>
            </w:r>
            <w:r w:rsidR="00846D9B">
              <w:rPr>
                <w:bCs/>
              </w:rPr>
              <w:t>ОК 7,</w:t>
            </w:r>
            <w:r w:rsidRPr="00144819">
              <w:rPr>
                <w:bCs/>
              </w:rPr>
              <w:t xml:space="preserve"> ОК 9, ОК 10, ОК 11.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 xml:space="preserve">Тема 1.2. </w:t>
            </w:r>
          </w:p>
          <w:p w:rsidR="00336071" w:rsidRPr="00144819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44819">
              <w:rPr>
                <w:b/>
              </w:rPr>
              <w:t>Правовое положение субъектов предпринимательской деятельности.</w:t>
            </w:r>
          </w:p>
        </w:tc>
        <w:tc>
          <w:tcPr>
            <w:tcW w:w="5245" w:type="dxa"/>
          </w:tcPr>
          <w:p w:rsidR="00075881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Содержание учебного материала:</w:t>
            </w:r>
            <w:r w:rsidR="00075881" w:rsidRPr="00144819">
              <w:t xml:space="preserve"> </w:t>
            </w:r>
          </w:p>
          <w:p w:rsidR="0033607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и признаки субъектов предпринимательской деятельности.</w:t>
            </w:r>
            <w:r>
              <w:t xml:space="preserve"> </w:t>
            </w:r>
            <w:r w:rsidRPr="00144819">
              <w:t>Виды субъектов предпринимательского права.</w:t>
            </w:r>
            <w:r>
              <w:t xml:space="preserve"> </w:t>
            </w:r>
            <w:r w:rsidRPr="00144819">
              <w:t xml:space="preserve">Право собственности. Правомочия собственника. </w:t>
            </w:r>
            <w:r>
              <w:t xml:space="preserve"> </w:t>
            </w:r>
            <w:r w:rsidR="00005FA5">
              <w:t>П</w:t>
            </w:r>
            <w:r w:rsidRPr="00144819">
              <w:t>раво хозяйственного ведения и право оперативного управления. Формы собственности по российскому законодательству.</w:t>
            </w:r>
            <w:r>
              <w:t xml:space="preserve"> </w:t>
            </w:r>
            <w:r w:rsidRPr="00144819">
              <w:t xml:space="preserve">Понятие юридического лица, его признаки. </w:t>
            </w:r>
            <w:r>
              <w:t xml:space="preserve"> </w:t>
            </w:r>
            <w:r w:rsidRPr="00144819">
              <w:t>Организационно-правовые формы юридических лиц. Создание, реорганизация, ликвидация юридических лиц.</w:t>
            </w:r>
            <w:r>
              <w:t xml:space="preserve"> </w:t>
            </w:r>
            <w:r w:rsidRPr="00144819">
              <w:t xml:space="preserve">Индивидуальные предприниматели (граждане), </w:t>
            </w:r>
            <w:r w:rsidRPr="00144819">
              <w:lastRenderedPageBreak/>
              <w:t>их права и обязанности.</w:t>
            </w:r>
            <w:r>
              <w:t xml:space="preserve"> </w:t>
            </w:r>
            <w:r w:rsidRPr="00144819"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lastRenderedPageBreak/>
              <w:t>2-6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5, ОК 6,</w:t>
            </w:r>
            <w:r w:rsidR="00846D9B">
              <w:rPr>
                <w:bCs/>
              </w:rPr>
              <w:t>ОК 7,</w:t>
            </w:r>
            <w:r w:rsidRPr="00144819">
              <w:rPr>
                <w:bCs/>
              </w:rPr>
              <w:t xml:space="preserve"> ОК 9, ОК 10,ОК 11, ПК 5.3.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DBE5F1" w:themeFill="accent1" w:themeFillTint="33"/>
          </w:tcPr>
          <w:p w:rsidR="00075881" w:rsidRDefault="00075881" w:rsidP="00005FA5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№1</w:t>
            </w:r>
            <w:r w:rsidR="00336071" w:rsidRPr="00144819">
              <w:rPr>
                <w:b/>
                <w:bCs/>
              </w:rPr>
              <w:t xml:space="preserve"> </w:t>
            </w:r>
          </w:p>
          <w:p w:rsidR="0033607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>
              <w:rPr>
                <w:bCs/>
              </w:rPr>
              <w:t xml:space="preserve">Изучение </w:t>
            </w:r>
            <w:r w:rsidRPr="00144819">
              <w:rPr>
                <w:bCs/>
              </w:rPr>
              <w:t>тем</w:t>
            </w:r>
            <w:r>
              <w:rPr>
                <w:bCs/>
              </w:rPr>
              <w:t>ы</w:t>
            </w:r>
            <w:r w:rsidRPr="00144819">
              <w:rPr>
                <w:bCs/>
              </w:rPr>
              <w:t>: Организационно-правовые формы юридических лиц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2-8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336071" w:rsidRPr="00144819" w:rsidRDefault="00846D9B" w:rsidP="00005FA5">
            <w:pPr>
              <w:widowControl w:val="0"/>
              <w:suppressAutoHyphens/>
              <w:rPr>
                <w:b/>
                <w:bCs/>
              </w:rPr>
            </w:pPr>
            <w:r>
              <w:rPr>
                <w:bCs/>
              </w:rPr>
              <w:t>ОК 1, ОК 2, ОК 3, ОК 5, ОК 6,ОК 7,</w:t>
            </w:r>
            <w:r w:rsidR="00336071" w:rsidRPr="00144819">
              <w:rPr>
                <w:bCs/>
              </w:rPr>
              <w:t>ОК 9, ОК 10, ОК 11, ПК 5.3.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EAF1DD" w:themeFill="accent3" w:themeFillTint="33"/>
          </w:tcPr>
          <w:p w:rsidR="00005FA5" w:rsidRDefault="00005FA5" w:rsidP="00005FA5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144819">
              <w:rPr>
                <w:b/>
              </w:rPr>
              <w:t>Самостоятельная работа обучающихся:</w:t>
            </w:r>
          </w:p>
          <w:p w:rsidR="00336071" w:rsidRPr="00144819" w:rsidRDefault="00075881" w:rsidP="00005FA5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144819">
              <w:rPr>
                <w:bCs/>
              </w:rPr>
              <w:t>Определение правомочий собственника транспортного средства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336071" w:rsidRPr="009B4EB2" w:rsidRDefault="00336071" w:rsidP="00005FA5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EAF1DD" w:themeFill="accent3" w:themeFillTint="33"/>
          </w:tcPr>
          <w:p w:rsidR="00336071" w:rsidRPr="00005FA5" w:rsidRDefault="0007588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005FA5">
              <w:rPr>
                <w:bCs/>
              </w:rPr>
              <w:t>2</w: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144819">
              <w:rPr>
                <w:b/>
              </w:rPr>
              <w:t>Тема 1.3. Экономические споры.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07588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экономических споров.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(претензионный) порядок рассмотрения споров, его значение. Подведомственность и подсудность экономических споров.</w:t>
            </w:r>
            <w:r>
              <w:t xml:space="preserve"> </w:t>
            </w:r>
            <w:r w:rsidRPr="00144819">
              <w:t>Сроки исковой давности.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2-10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075881" w:rsidRPr="005C5B98" w:rsidTr="00005FA5">
        <w:trPr>
          <w:trHeight w:val="185"/>
        </w:trPr>
        <w:tc>
          <w:tcPr>
            <w:tcW w:w="8365" w:type="dxa"/>
            <w:gridSpan w:val="2"/>
          </w:tcPr>
          <w:p w:rsidR="00075881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Раздел 2. </w:t>
            </w:r>
            <w:r w:rsidR="00075881" w:rsidRPr="00144819">
              <w:rPr>
                <w:b/>
                <w:bCs/>
              </w:rPr>
              <w:t>Труд и социальная защита.</w:t>
            </w:r>
          </w:p>
        </w:tc>
        <w:tc>
          <w:tcPr>
            <w:tcW w:w="1134" w:type="dxa"/>
            <w:shd w:val="clear" w:color="auto" w:fill="auto"/>
          </w:tcPr>
          <w:p w:rsidR="00075881" w:rsidRPr="00005FA5" w:rsidRDefault="009B4EB2" w:rsidP="00005FA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005FA5">
              <w:rPr>
                <w:b/>
                <w:bCs/>
              </w:rPr>
              <w:t>24</w:t>
            </w:r>
          </w:p>
        </w:tc>
        <w:tc>
          <w:tcPr>
            <w:tcW w:w="1418" w:type="dxa"/>
          </w:tcPr>
          <w:p w:rsidR="0007588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075881" w:rsidRDefault="0007588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07588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2.1.    Трудовое право, как отрасль права.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075881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Содержание учебного материала:</w:t>
            </w:r>
            <w:r w:rsidR="00075881" w:rsidRPr="00144819">
              <w:t xml:space="preserve"> </w:t>
            </w:r>
          </w:p>
          <w:p w:rsidR="0033607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трудового права.</w:t>
            </w:r>
            <w:r>
              <w:t xml:space="preserve"> </w:t>
            </w:r>
            <w:r w:rsidRPr="00144819">
              <w:t>Источники трудового права. Трудовой кодекс РФ.</w:t>
            </w:r>
            <w:r>
              <w:t xml:space="preserve"> </w:t>
            </w:r>
            <w:r w:rsidRPr="00144819">
              <w:t>Основания возникновения, изменения и прекращения трудового правоотношения.   Структура трудового правоотношения. Субъекты трудового правоотношения.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33607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</w:t>
            </w:r>
            <w:r w:rsidR="00075881" w:rsidRPr="009B4EB2">
              <w:rPr>
                <w:bCs/>
              </w:rPr>
              <w:t>-12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2.2.    Правовое регулирование занятости и трудоспособности.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075881" w:rsidRPr="00144819" w:rsidRDefault="0007588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 xml:space="preserve">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</w:t>
            </w:r>
            <w:r w:rsidRPr="00144819">
              <w:lastRenderedPageBreak/>
              <w:t>организации, оказывающие услуги по трудоустройству граждан.</w:t>
            </w:r>
            <w:r>
              <w:t xml:space="preserve"> </w:t>
            </w:r>
            <w:r w:rsidRPr="00144819">
              <w:t>Понятие и формы занятости. Порядок и условия признания гражданина безработным. Правовой статус безработного. Пособие по безработице. Иные меры социальной поддержки безработных. Повышение квалификации и переподготовка безработных граждан.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lastRenderedPageBreak/>
              <w:t>2-14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  <w:r w:rsidRPr="00144819">
              <w:rPr>
                <w:bCs/>
              </w:rPr>
              <w:t>ОК 1, ОК 2, ОК 3, ОК 4, ОК 5, ОК 6,</w:t>
            </w:r>
            <w:r w:rsidR="00846D9B">
              <w:rPr>
                <w:bCs/>
              </w:rPr>
              <w:t>ОК 7,</w:t>
            </w:r>
            <w:r w:rsidRPr="00144819">
              <w:rPr>
                <w:bCs/>
              </w:rPr>
              <w:t xml:space="preserve">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DBE5F1" w:themeFill="accent1" w:themeFillTint="33"/>
          </w:tcPr>
          <w:p w:rsidR="00336071" w:rsidRDefault="00075881" w:rsidP="00005FA5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№2</w:t>
            </w:r>
          </w:p>
          <w:p w:rsidR="00075881" w:rsidRPr="00144819" w:rsidRDefault="00075881" w:rsidP="00005FA5">
            <w:pPr>
              <w:widowControl w:val="0"/>
              <w:suppressAutoHyphens/>
            </w:pPr>
            <w:r w:rsidRPr="00144819">
              <w:rPr>
                <w:bCs/>
              </w:rPr>
              <w:t>Составление резюме при трудоустройстве на автотранспортное предприятие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336071" w:rsidRPr="009B4EB2" w:rsidRDefault="00075881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2-16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2.3.  Трудовой дого</w:t>
            </w:r>
            <w:r w:rsidR="0050527B">
              <w:rPr>
                <w:b/>
              </w:rPr>
              <w:t>вор</w:t>
            </w:r>
            <w:r w:rsidRPr="00144819">
              <w:rPr>
                <w:b/>
              </w:rPr>
              <w:t>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  <w:bCs/>
              </w:rPr>
            </w:pPr>
            <w:r w:rsidRPr="00144819">
              <w:t xml:space="preserve">Понятие трудового договора, его значение.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  <w:bCs/>
              </w:rPr>
            </w:pPr>
            <w:r w:rsidRPr="00144819">
              <w:t xml:space="preserve">Стороны трудового договора.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Содержание трудового договора.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>Виды трудовых договоров.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Порядок заключения трудового договора.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Документы, предоставляемые при поступлении на работу.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Оформление на работу.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>Испытания при приеме на работу.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>Понятие и виды переводов по трудовому праву. Отличие переводов от перемещения. Совместительство.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Основания прекращения трудового договора.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t xml:space="preserve">Оформление увольнения работника.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Правовые последствия незаконного увольнения.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2-18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DBE5F1" w:themeFill="accent1" w:themeFillTint="33"/>
          </w:tcPr>
          <w:p w:rsidR="0050527B" w:rsidRPr="0050527B" w:rsidRDefault="0050527B" w:rsidP="00005FA5">
            <w:pPr>
              <w:widowControl w:val="0"/>
              <w:suppressAutoHyphens/>
              <w:rPr>
                <w:b/>
                <w:bCs/>
              </w:rPr>
            </w:pPr>
            <w:r w:rsidRPr="0050527B">
              <w:rPr>
                <w:b/>
                <w:bCs/>
              </w:rPr>
              <w:t>Практическое занятие №3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  <w:r w:rsidRPr="00144819">
              <w:rPr>
                <w:bCs/>
              </w:rPr>
              <w:t>Оформление документов при приеме на работу</w:t>
            </w:r>
            <w:r w:rsidR="0050527B">
              <w:rPr>
                <w:bCs/>
              </w:rPr>
              <w:t>.</w:t>
            </w:r>
            <w:r w:rsidRPr="00144819">
              <w:rPr>
                <w:bCs/>
              </w:rPr>
              <w:t xml:space="preserve">                               </w:t>
            </w:r>
          </w:p>
          <w:p w:rsidR="00336071" w:rsidRPr="00144819" w:rsidRDefault="00336071" w:rsidP="00005FA5">
            <w:pPr>
              <w:widowControl w:val="0"/>
              <w:suppressAutoHyphens/>
            </w:pPr>
            <w:r w:rsidRPr="00144819">
              <w:rPr>
                <w:bCs/>
              </w:rPr>
              <w:t xml:space="preserve"> Составление трудового договора.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2-20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2.4.  Рабочее время и время отдыха.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50527B" w:rsidRDefault="0050527B" w:rsidP="00005FA5">
            <w:pPr>
              <w:widowControl w:val="0"/>
              <w:suppressAutoHyphens/>
            </w:pPr>
            <w:r w:rsidRPr="00144819">
              <w:t xml:space="preserve">Понятие рабочего времени, его виды. Режим рабочего времени и порядок его установления. Учет рабочего времени.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</w:rPr>
            </w:pPr>
            <w:r w:rsidRPr="00144819">
              <w:lastRenderedPageBreak/>
              <w:t>Понятие и виды времени отдыха. Компенсация за работу в выходные и праздничные дни.</w:t>
            </w:r>
            <w:r>
              <w:t xml:space="preserve"> </w:t>
            </w:r>
            <w:r w:rsidRPr="00144819">
              <w:t xml:space="preserve">Отпуска: понятие, виды, порядок предоставления. </w:t>
            </w:r>
          </w:p>
          <w:p w:rsidR="0050527B" w:rsidRPr="00144819" w:rsidRDefault="0050527B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Порядок установления рабочего времени и времени отдыха для лиц, совмещающих работу с обучением.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lastRenderedPageBreak/>
              <w:t>2-22</w:t>
            </w:r>
          </w:p>
          <w:p w:rsidR="0050527B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2-24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EAF1DD" w:themeFill="accent3" w:themeFillTint="33"/>
          </w:tcPr>
          <w:p w:rsidR="0069651B" w:rsidRDefault="0069651B" w:rsidP="00005FA5">
            <w:pPr>
              <w:widowControl w:val="0"/>
              <w:suppressAutoHyphens/>
              <w:ind w:firstLine="33"/>
              <w:jc w:val="both"/>
              <w:rPr>
                <w:b/>
              </w:rPr>
            </w:pPr>
            <w:r w:rsidRPr="00144819">
              <w:rPr>
                <w:b/>
              </w:rPr>
              <w:t>Самостоятельная работа обучающихся:</w:t>
            </w:r>
          </w:p>
          <w:p w:rsidR="00336071" w:rsidRPr="00144819" w:rsidRDefault="00336071" w:rsidP="00005FA5">
            <w:pPr>
              <w:widowControl w:val="0"/>
              <w:suppressAutoHyphens/>
              <w:ind w:firstLine="33"/>
              <w:jc w:val="both"/>
            </w:pPr>
            <w:r w:rsidRPr="00144819">
              <w:t>Изучение порядка установления рабочего времени и времени отдыха для лиц, совмещающих работу с обучением.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336071" w:rsidRPr="009B4EB2" w:rsidRDefault="00336071" w:rsidP="00005FA5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EAF1DD" w:themeFill="accent3" w:themeFillTint="33"/>
          </w:tcPr>
          <w:p w:rsidR="00336071" w:rsidRPr="00005FA5" w:rsidRDefault="009B4EB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005FA5">
              <w:rPr>
                <w:bCs/>
              </w:rPr>
              <w:t>2</w: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2.5. Заработная плата. Система заработной платы: сдельная и повременная.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9B4EB2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Содержание учебного материала:</w:t>
            </w:r>
            <w:r w:rsidR="009B4EB2" w:rsidRPr="00144819">
              <w:t xml:space="preserve"> </w:t>
            </w:r>
          </w:p>
          <w:p w:rsidR="00336071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заработной платы. Социально-экономическое и правовое содержание заработной платы. Правовое регулирование заработной платы: государственное и локальное. Минимальная заработная плата. Индексация заработной платы. Системы заработной платы: сдельная и повременная. Оплата труда работников бюджетной сферы. Единая тарифная сетка.</w:t>
            </w:r>
            <w:r>
              <w:t xml:space="preserve"> </w:t>
            </w:r>
            <w:r w:rsidRPr="00144819">
              <w:t>Порядок и условия выплаты заработной платы. Ограничения удержаний из заработной платы. Оплата труда при отклонениях от нормальных условий труда.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2-26</w:t>
            </w:r>
          </w:p>
          <w:p w:rsidR="0050527B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2.6.    Трудовая дисциплина. Материальная ответственность сторон трудового договора.</w:t>
            </w: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трудовой дисциплины, методы ее обеспечения.</w:t>
            </w:r>
            <w:r>
              <w:t xml:space="preserve"> </w:t>
            </w:r>
            <w:r w:rsidRPr="00144819">
              <w:t>Понятие дисциплинарной ответственности. Виды дисциплинарных взысканий.</w:t>
            </w:r>
            <w:r>
              <w:t xml:space="preserve"> </w:t>
            </w:r>
            <w:r w:rsidRPr="00144819">
              <w:t>Порядок привлечения работника к дисциплинарной ответственности.   Порядок обжалования и снятия дисциплинарных взысканий.</w:t>
            </w:r>
            <w:r>
              <w:t xml:space="preserve"> </w:t>
            </w:r>
            <w:r w:rsidRPr="00144819">
              <w:t xml:space="preserve">Понятие материальной ответственности. Основания и условия привлечения работника к материальной </w:t>
            </w:r>
            <w:r w:rsidRPr="00144819">
              <w:lastRenderedPageBreak/>
              <w:t>ответственности. Полная и ограниченная материальная ответственность. Индивидуальная и коллективная материальная ответственность.</w:t>
            </w:r>
            <w:r>
              <w:t xml:space="preserve"> </w:t>
            </w:r>
            <w:r w:rsidRPr="00144819">
              <w:t>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</w:t>
            </w:r>
            <w:r>
              <w:t xml:space="preserve"> </w:t>
            </w:r>
            <w:r w:rsidRPr="00144819">
              <w:t>Материальная ответственность работодателя за ущерб, причиненный работнику.</w:t>
            </w:r>
            <w:r>
              <w:t xml:space="preserve"> </w:t>
            </w:r>
            <w:r w:rsidRPr="00144819">
              <w:t>Виды ущерба, возмещаемого работнику, и порядок возмещения ущерба.</w:t>
            </w:r>
          </w:p>
        </w:tc>
        <w:tc>
          <w:tcPr>
            <w:tcW w:w="1134" w:type="dxa"/>
            <w:shd w:val="clear" w:color="auto" w:fill="auto"/>
          </w:tcPr>
          <w:p w:rsidR="0050527B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lastRenderedPageBreak/>
              <w:t>2-28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2.7.   Трудовые споры. Органы по рассмотрению трудовых споров.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</w:rPr>
            </w:pPr>
            <w:r w:rsidRPr="00144819">
              <w:t>Понятие трудовых споров, причины их возникновения.</w:t>
            </w:r>
            <w:r>
              <w:t xml:space="preserve"> </w:t>
            </w:r>
            <w:r w:rsidRPr="00144819">
              <w:t>Классификация трудовых споров.</w:t>
            </w:r>
            <w:r>
              <w:t xml:space="preserve"> </w:t>
            </w:r>
            <w:r w:rsidRPr="00144819">
              <w:t>Понятие и механизм возникновения коллективных трудовых споров.</w:t>
            </w:r>
            <w:r>
              <w:t xml:space="preserve"> </w:t>
            </w:r>
            <w:r w:rsidRPr="00144819">
              <w:t>Порядок разрешения коллективных трудовых споров: примирительная комиссия, посредник, трудовой арбитраж.</w:t>
            </w:r>
            <w:r>
              <w:t xml:space="preserve"> </w:t>
            </w:r>
            <w:r w:rsidRPr="00144819">
              <w:t>Право на забастовку.</w:t>
            </w:r>
            <w:r>
              <w:t xml:space="preserve"> </w:t>
            </w:r>
            <w:r w:rsidRPr="00144819">
              <w:t>Порядок проведения забастовки.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</w:rPr>
            </w:pPr>
            <w:r w:rsidRPr="00144819">
              <w:t>Незаконная забастовка и ее правовые последствия.</w:t>
            </w:r>
            <w:r>
              <w:t xml:space="preserve"> </w:t>
            </w:r>
            <w:r w:rsidRPr="00144819">
              <w:t>Порядок признания забастовки незаконной.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</w:rPr>
            </w:pPr>
            <w:r w:rsidRPr="00144819">
              <w:t>Понятие индивидуальных трудовых споров.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Органы по рассмотрению индивидуальных трудовых споров: комиссии по трудовым спорам, суд.</w:t>
            </w:r>
            <w:r>
              <w:t xml:space="preserve"> </w:t>
            </w:r>
            <w:r w:rsidRPr="00144819">
              <w:t xml:space="preserve">Сроки подачи заявлений и сроки разрешения дел в органах по рассмотрению трудовых споров. </w:t>
            </w:r>
            <w:r>
              <w:t xml:space="preserve"> </w:t>
            </w:r>
            <w:r w:rsidRPr="00144819">
              <w:t>Исполнение решения по трудовым спорам.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2-30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DBE5F1" w:themeFill="accent1" w:themeFillTint="33"/>
          </w:tcPr>
          <w:p w:rsidR="009B4EB2" w:rsidRDefault="009B4EB2" w:rsidP="00005FA5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№4</w:t>
            </w:r>
          </w:p>
          <w:p w:rsidR="00336071" w:rsidRPr="00144819" w:rsidRDefault="00336071" w:rsidP="00005FA5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144819">
              <w:rPr>
                <w:bCs/>
              </w:rPr>
              <w:t>Разрешение индивидуального трудового спора.  Разрешение коллективного  трудового спора.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336071" w:rsidRPr="009B4EB2" w:rsidRDefault="009B4EB2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2-32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lastRenderedPageBreak/>
              <w:t>Тема 2.8. Социальное обеспечение граждан.</w:t>
            </w:r>
          </w:p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5245" w:type="dxa"/>
          </w:tcPr>
          <w:p w:rsidR="00336071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Содержание учебного материала:</w:t>
            </w:r>
          </w:p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</w:t>
            </w:r>
            <w:r>
              <w:t xml:space="preserve"> </w:t>
            </w:r>
            <w:r w:rsidRPr="00144819">
              <w:t>Условия и порядок назначения пенсии.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2-34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6, ОК 9, ОК 10.</w:t>
            </w:r>
          </w:p>
        </w:tc>
      </w:tr>
      <w:tr w:rsidR="009B4EB2" w:rsidRPr="005C5B98" w:rsidTr="00005FA5">
        <w:trPr>
          <w:trHeight w:val="185"/>
        </w:trPr>
        <w:tc>
          <w:tcPr>
            <w:tcW w:w="8365" w:type="dxa"/>
            <w:gridSpan w:val="2"/>
          </w:tcPr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/>
              </w:rPr>
              <w:t>Раздел 3. Административное право.</w:t>
            </w:r>
          </w:p>
        </w:tc>
        <w:tc>
          <w:tcPr>
            <w:tcW w:w="1134" w:type="dxa"/>
            <w:shd w:val="clear" w:color="auto" w:fill="auto"/>
          </w:tcPr>
          <w:p w:rsidR="009B4EB2" w:rsidRPr="00005FA5" w:rsidRDefault="009B4EB2" w:rsidP="00005FA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005FA5">
              <w:rPr>
                <w:b/>
                <w:bCs/>
              </w:rPr>
              <w:t>4</w:t>
            </w:r>
          </w:p>
        </w:tc>
        <w:tc>
          <w:tcPr>
            <w:tcW w:w="1418" w:type="dxa"/>
          </w:tcPr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9B4EB2" w:rsidRDefault="009B4EB2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9B4EB2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</w:rPr>
            </w:pPr>
            <w:r w:rsidRPr="00144819">
              <w:rPr>
                <w:b/>
              </w:rPr>
              <w:t>Тема 3.1.     Понятие и субъекты административного права. Административные правонарушения и административная ответственность.</w:t>
            </w:r>
          </w:p>
        </w:tc>
        <w:tc>
          <w:tcPr>
            <w:tcW w:w="5245" w:type="dxa"/>
          </w:tcPr>
          <w:p w:rsidR="009B4EB2" w:rsidRDefault="00336071" w:rsidP="00005FA5">
            <w:pPr>
              <w:widowControl w:val="0"/>
              <w:suppressAutoHyphens/>
            </w:pPr>
            <w:r w:rsidRPr="00144819">
              <w:rPr>
                <w:b/>
              </w:rPr>
              <w:t>Содержание учебного материала:</w:t>
            </w:r>
            <w:r w:rsidR="009B4EB2" w:rsidRPr="00144819">
              <w:t xml:space="preserve"> </w:t>
            </w:r>
          </w:p>
          <w:p w:rsidR="00336071" w:rsidRPr="00144819" w:rsidRDefault="009B4EB2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Понятие административного права. Субъекты административного права.   Административные правонарушения. 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2-36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rPr>
                <w:bCs/>
              </w:rPr>
              <w:t>ОК 1, ОК 2, ОК 3, ОК 4, ОК 5, ОК 6, ОК 9, ОК 10.</w:t>
            </w: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5245" w:type="dxa"/>
            <w:shd w:val="clear" w:color="auto" w:fill="DBE5F1" w:themeFill="accent1" w:themeFillTint="33"/>
          </w:tcPr>
          <w:p w:rsidR="009B4EB2" w:rsidRPr="009B4EB2" w:rsidRDefault="009B4EB2" w:rsidP="00005FA5">
            <w:pPr>
              <w:widowControl w:val="0"/>
              <w:suppressAutoHyphens/>
              <w:rPr>
                <w:b/>
              </w:rPr>
            </w:pPr>
            <w:r w:rsidRPr="009B4EB2">
              <w:rPr>
                <w:b/>
              </w:rPr>
              <w:t>Практическое занятие №5</w:t>
            </w:r>
            <w:r w:rsidR="00336071" w:rsidRPr="009B4EB2">
              <w:rPr>
                <w:b/>
              </w:rPr>
              <w:t>.</w:t>
            </w:r>
          </w:p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  <w:r w:rsidRPr="00144819">
              <w:t>Составление исков</w:t>
            </w:r>
            <w:r w:rsidR="009B4EB2">
              <w:t>ых</w:t>
            </w:r>
            <w:r w:rsidRPr="00144819">
              <w:t xml:space="preserve"> заявлени</w:t>
            </w:r>
            <w:r w:rsidR="009B4EB2">
              <w:t>й</w:t>
            </w:r>
            <w:r w:rsidRPr="00144819">
              <w:t>: «О признании права собственности на автомобиль»</w:t>
            </w:r>
            <w:r w:rsidR="009B4EB2">
              <w:t xml:space="preserve">, </w:t>
            </w:r>
            <w:r w:rsidRPr="00144819">
              <w:t>«О возмещении ущерба, причиненного ДТП»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336071" w:rsidRPr="009B4EB2" w:rsidRDefault="009B4EB2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2-38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Pr="00144819" w:rsidRDefault="00336071" w:rsidP="00005FA5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336071" w:rsidRPr="005C5B98" w:rsidTr="00005FA5">
        <w:trPr>
          <w:trHeight w:val="185"/>
        </w:trPr>
        <w:tc>
          <w:tcPr>
            <w:tcW w:w="3120" w:type="dxa"/>
          </w:tcPr>
          <w:p w:rsidR="00336071" w:rsidRPr="009B4EB2" w:rsidRDefault="00336071" w:rsidP="00005FA5">
            <w:pPr>
              <w:widowControl w:val="0"/>
              <w:suppressAutoHyphens/>
              <w:rPr>
                <w:b/>
              </w:rPr>
            </w:pPr>
            <w:r w:rsidRPr="009B4EB2">
              <w:rPr>
                <w:b/>
              </w:rPr>
              <w:t>Промежуточная аттестация</w:t>
            </w:r>
          </w:p>
        </w:tc>
        <w:tc>
          <w:tcPr>
            <w:tcW w:w="5245" w:type="dxa"/>
          </w:tcPr>
          <w:p w:rsidR="00336071" w:rsidRPr="009B4EB2" w:rsidRDefault="009B4EB2" w:rsidP="00005FA5">
            <w:pPr>
              <w:widowControl w:val="0"/>
              <w:suppressAutoHyphens/>
              <w:rPr>
                <w:bCs/>
              </w:rPr>
            </w:pPr>
            <w:r w:rsidRPr="009B4EB2">
              <w:rPr>
                <w:bCs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336071" w:rsidRPr="009B4EB2" w:rsidRDefault="0050527B" w:rsidP="00005FA5">
            <w:pPr>
              <w:widowControl w:val="0"/>
              <w:suppressAutoHyphens/>
              <w:jc w:val="center"/>
              <w:rPr>
                <w:bCs/>
              </w:rPr>
            </w:pPr>
            <w:r w:rsidRPr="009B4EB2">
              <w:rPr>
                <w:bCs/>
              </w:rPr>
              <w:t>2-40</w:t>
            </w:r>
          </w:p>
        </w:tc>
        <w:tc>
          <w:tcPr>
            <w:tcW w:w="1418" w:type="dxa"/>
          </w:tcPr>
          <w:p w:rsidR="00336071" w:rsidRPr="00144819" w:rsidRDefault="00336071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33607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336071" w:rsidRPr="00096E11" w:rsidRDefault="00336071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005FA5" w:rsidRPr="005C5B98" w:rsidTr="00005FA5">
        <w:trPr>
          <w:trHeight w:val="185"/>
        </w:trPr>
        <w:tc>
          <w:tcPr>
            <w:tcW w:w="3120" w:type="dxa"/>
          </w:tcPr>
          <w:p w:rsidR="00005FA5" w:rsidRPr="009B4EB2" w:rsidRDefault="00005FA5" w:rsidP="00005FA5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245" w:type="dxa"/>
          </w:tcPr>
          <w:p w:rsidR="00005FA5" w:rsidRPr="009B4EB2" w:rsidRDefault="00005FA5" w:rsidP="00005FA5">
            <w:pPr>
              <w:widowControl w:val="0"/>
              <w:suppressAutoHyphens/>
              <w:rPr>
                <w:bCs/>
              </w:rPr>
            </w:pPr>
            <w:r>
              <w:rPr>
                <w:b/>
                <w:bCs/>
              </w:rPr>
              <w:t>Всего часов</w:t>
            </w:r>
          </w:p>
        </w:tc>
        <w:tc>
          <w:tcPr>
            <w:tcW w:w="1134" w:type="dxa"/>
            <w:shd w:val="clear" w:color="auto" w:fill="auto"/>
          </w:tcPr>
          <w:p w:rsidR="00005FA5" w:rsidRPr="009B4EB2" w:rsidRDefault="00005FA5" w:rsidP="00005FA5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/>
                <w:w w:val="99"/>
              </w:rPr>
              <w:t>30/10</w:t>
            </w:r>
          </w:p>
        </w:tc>
        <w:tc>
          <w:tcPr>
            <w:tcW w:w="1418" w:type="dxa"/>
          </w:tcPr>
          <w:p w:rsidR="00005FA5" w:rsidRPr="00144819" w:rsidRDefault="00005FA5" w:rsidP="00005FA5">
            <w:pPr>
              <w:widowControl w:val="0"/>
              <w:suppressAutoHyphens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005FA5" w:rsidRDefault="00005FA5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005FA5" w:rsidRPr="00096E11" w:rsidRDefault="00005FA5" w:rsidP="00005F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</w:tbl>
    <w:p w:rsidR="002F118B" w:rsidRDefault="002F118B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E74E3" w:rsidRDefault="00055599" w:rsidP="00005FA5">
      <w:pPr>
        <w:suppressAutoHyphens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-1343025</wp:posOffset>
                </wp:positionV>
                <wp:extent cx="12065" cy="12700"/>
                <wp:effectExtent l="0" t="1905" r="635" b="4445"/>
                <wp:wrapNone/>
                <wp:docPr id="3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582C6" id="Shape 1" o:spid="_x0000_s1026" style="position:absolute;margin-left:.05pt;margin-top:-105.75pt;width:.95pt;height:1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-1336675</wp:posOffset>
                </wp:positionV>
                <wp:extent cx="12065" cy="12700"/>
                <wp:effectExtent l="0" t="0" r="635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4EE1C" id="Shape 2" o:spid="_x0000_s1026" style="position:absolute;margin-left:.05pt;margin-top:-105.25pt;width:.95pt;height:1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1" locked="0" layoutInCell="0" allowOverlap="1">
                <wp:simplePos x="0" y="0"/>
                <wp:positionH relativeFrom="column">
                  <wp:posOffset>7673975</wp:posOffset>
                </wp:positionH>
                <wp:positionV relativeFrom="paragraph">
                  <wp:posOffset>-1336675</wp:posOffset>
                </wp:positionV>
                <wp:extent cx="12065" cy="12700"/>
                <wp:effectExtent l="2540" t="0" r="4445" b="0"/>
                <wp:wrapNone/>
                <wp:docPr id="1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87E41" id="Shape 3" o:spid="_x0000_s1026" style="position:absolute;margin-left:604.25pt;margin-top:-105.25pt;width:.95pt;height:1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" o:allowincell="f" fillcolor="black" stroked="f"/>
            </w:pict>
          </mc:Fallback>
        </mc:AlternateContent>
      </w:r>
    </w:p>
    <w:p w:rsidR="001E74E3" w:rsidRPr="00804760" w:rsidRDefault="001E74E3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1E74E3" w:rsidRPr="00804760" w:rsidSect="00736C47">
          <w:type w:val="nextColumn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040EE7" w:rsidRPr="00804760" w:rsidRDefault="00040EE7" w:rsidP="00005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caps/>
        </w:rPr>
      </w:pPr>
      <w:r w:rsidRPr="00804760">
        <w:rPr>
          <w:b/>
          <w:caps/>
        </w:rPr>
        <w:lastRenderedPageBreak/>
        <w:t>3. условия реализации УЧЕБНОЙ дисциплины</w:t>
      </w:r>
    </w:p>
    <w:p w:rsidR="00FE6B88" w:rsidRPr="00804760" w:rsidRDefault="00FE6B88" w:rsidP="00005FA5">
      <w:pPr>
        <w:suppressAutoHyphens/>
      </w:pPr>
    </w:p>
    <w:p w:rsidR="00040EE7" w:rsidRPr="00804760" w:rsidRDefault="00040EE7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804760">
        <w:rPr>
          <w:b/>
          <w:bCs/>
        </w:rPr>
        <w:t>3.1. Требования к минимальному материально-техническому обеспечению</w:t>
      </w:r>
    </w:p>
    <w:p w:rsidR="002A048A" w:rsidRPr="00804760" w:rsidRDefault="00040EE7" w:rsidP="00005FA5">
      <w:pPr>
        <w:suppressAutoHyphens/>
        <w:jc w:val="both"/>
        <w:rPr>
          <w:u w:val="single"/>
        </w:rPr>
      </w:pPr>
      <w:r w:rsidRPr="00804760">
        <w:rPr>
          <w:bCs/>
        </w:rPr>
        <w:t>Реализация учебной дисциплины «</w:t>
      </w:r>
      <w:r w:rsidR="00896B83">
        <w:rPr>
          <w:bCs/>
        </w:rPr>
        <w:t>Правовое обеспечение профессиональной деятельности</w:t>
      </w:r>
      <w:r w:rsidRPr="00804760">
        <w:rPr>
          <w:bCs/>
        </w:rPr>
        <w:t xml:space="preserve">» требует </w:t>
      </w:r>
      <w:r w:rsidR="006C0659" w:rsidRPr="004D35F2">
        <w:rPr>
          <w:bCs/>
        </w:rPr>
        <w:t xml:space="preserve">наличия учебного кабинета </w:t>
      </w:r>
      <w:r w:rsidR="006C0659" w:rsidRPr="00F06828">
        <w:rPr>
          <w:bCs/>
        </w:rPr>
        <w:t>«Г</w:t>
      </w:r>
      <w:r w:rsidR="006C0659" w:rsidRPr="00F06828">
        <w:t>уманитарных и социально-экономических дисциплин, правовых основ и правового обеспечения профессиональной деятельности»; «Кабинет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040EE7" w:rsidRPr="00804760" w:rsidRDefault="00040EE7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FA5359" w:rsidRPr="00804760" w:rsidRDefault="00040EE7" w:rsidP="00005FA5">
      <w:pPr>
        <w:suppressAutoHyphens/>
        <w:jc w:val="both"/>
        <w:rPr>
          <w:u w:val="single"/>
        </w:rPr>
      </w:pPr>
      <w:r w:rsidRPr="00804760">
        <w:rPr>
          <w:bCs/>
        </w:rPr>
        <w:t>Оборудование учебного кабинета</w:t>
      </w:r>
      <w:r w:rsidR="00896B83">
        <w:rPr>
          <w:bCs/>
        </w:rPr>
        <w:t>:</w:t>
      </w:r>
    </w:p>
    <w:p w:rsidR="00FA5359" w:rsidRPr="00804760" w:rsidRDefault="00FA5359" w:rsidP="00005FA5">
      <w:pPr>
        <w:suppressAutoHyphens/>
        <w:jc w:val="both"/>
        <w:rPr>
          <w:bCs/>
        </w:rPr>
      </w:pPr>
    </w:p>
    <w:p w:rsidR="00804760" w:rsidRPr="00804760" w:rsidRDefault="00804760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Стол компьютерный, 890*560*760мм - 1</w:t>
      </w:r>
    </w:p>
    <w:p w:rsidR="00804760" w:rsidRPr="00804760" w:rsidRDefault="00804760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Стол учителя, однотумбовый, 1150*630*760мм - 1</w:t>
      </w:r>
    </w:p>
    <w:p w:rsidR="00804760" w:rsidRPr="00804760" w:rsidRDefault="00804760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Стул мягкий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Доска школьная, 2250*1000 - 1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Бактерицидный излучатель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Диспансер (кулер) для воды керамический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Шкаф - стеллаж, 855*450*2010мм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Шкаф для документов закрытый, 850*450*2030мм - 1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Стол ученический 2-местный регулируемый 4-6 гр., 1200*500*(640,700,760) мм - 13</w:t>
      </w:r>
    </w:p>
    <w:p w:rsidR="005D06CB" w:rsidRPr="00804760" w:rsidRDefault="005D06CB" w:rsidP="00005FA5">
      <w:pPr>
        <w:pStyle w:val="afc"/>
        <w:widowControl w:val="0"/>
        <w:numPr>
          <w:ilvl w:val="0"/>
          <w:numId w:val="2"/>
        </w:numPr>
        <w:shd w:val="clear" w:color="auto" w:fill="FFFFFF" w:themeFill="background1"/>
        <w:suppressAutoHyphens/>
        <w:autoSpaceDE w:val="0"/>
        <w:autoSpaceDN w:val="0"/>
        <w:adjustRightInd w:val="0"/>
        <w:jc w:val="both"/>
      </w:pPr>
      <w:r w:rsidRPr="00804760">
        <w:t>Стул ученический, 6 гр. 460 – 26</w:t>
      </w:r>
    </w:p>
    <w:p w:rsidR="005D06CB" w:rsidRDefault="005D06CB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:rsidR="00896B83" w:rsidRPr="00BF1EBC" w:rsidRDefault="00896B83" w:rsidP="00005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</w:rPr>
      </w:pPr>
      <w:r w:rsidRPr="00BF1EBC">
        <w:rPr>
          <w:b/>
          <w:i/>
        </w:rPr>
        <w:t>Видеоматериалы для уроков, CD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221"/>
      </w:tblGrid>
      <w:tr w:rsidR="00896B83" w:rsidRPr="0009566E" w:rsidTr="000C0DEA">
        <w:tc>
          <w:tcPr>
            <w:tcW w:w="993" w:type="dxa"/>
          </w:tcPr>
          <w:p w:rsidR="00896B83" w:rsidRPr="0009566E" w:rsidRDefault="00896B83" w:rsidP="00005FA5">
            <w:pPr>
              <w:suppressAutoHyphens/>
              <w:jc w:val="center"/>
            </w:pPr>
            <w:r w:rsidRPr="0009566E">
              <w:t>1</w:t>
            </w:r>
          </w:p>
        </w:tc>
        <w:tc>
          <w:tcPr>
            <w:tcW w:w="8221" w:type="dxa"/>
          </w:tcPr>
          <w:p w:rsidR="00896B83" w:rsidRPr="0009566E" w:rsidRDefault="00896B83" w:rsidP="00005FA5">
            <w:pPr>
              <w:suppressAutoHyphens/>
            </w:pPr>
            <w:r w:rsidRPr="0009566E">
              <w:t xml:space="preserve">Мультимедийный </w:t>
            </w:r>
            <w:r w:rsidRPr="0009566E">
              <w:rPr>
                <w:lang w:val="en-US"/>
              </w:rPr>
              <w:t>CD</w:t>
            </w:r>
            <w:r w:rsidRPr="0009566E">
              <w:t xml:space="preserve"> диск «Преподавание дисциплины Правовое обеспечение профессиональной деятельности в СПО</w:t>
            </w:r>
          </w:p>
        </w:tc>
      </w:tr>
      <w:tr w:rsidR="00896B83" w:rsidRPr="0009566E" w:rsidTr="000C0DEA">
        <w:tc>
          <w:tcPr>
            <w:tcW w:w="993" w:type="dxa"/>
          </w:tcPr>
          <w:p w:rsidR="00896B83" w:rsidRPr="0009566E" w:rsidRDefault="00896B83" w:rsidP="00005FA5">
            <w:pPr>
              <w:suppressAutoHyphens/>
              <w:jc w:val="center"/>
            </w:pPr>
            <w:r w:rsidRPr="0009566E">
              <w:t>2</w:t>
            </w:r>
          </w:p>
        </w:tc>
        <w:tc>
          <w:tcPr>
            <w:tcW w:w="8221" w:type="dxa"/>
          </w:tcPr>
          <w:p w:rsidR="00896B83" w:rsidRPr="0009566E" w:rsidRDefault="00896B83" w:rsidP="00005FA5">
            <w:pPr>
              <w:suppressAutoHyphens/>
            </w:pPr>
            <w:r w:rsidRPr="0009566E">
              <w:t>Видеопрезентации по темам: Конституция - основной закон государства</w:t>
            </w:r>
          </w:p>
          <w:p w:rsidR="00896B83" w:rsidRPr="0009566E" w:rsidRDefault="00896B83" w:rsidP="00005FA5">
            <w:pPr>
              <w:suppressAutoHyphens/>
            </w:pPr>
            <w:r w:rsidRPr="0009566E">
              <w:t xml:space="preserve">                                                   Правовое регулирование профдеятельности                             </w:t>
            </w:r>
          </w:p>
          <w:p w:rsidR="00896B83" w:rsidRPr="0009566E" w:rsidRDefault="00896B83" w:rsidP="00005FA5">
            <w:pPr>
              <w:suppressAutoHyphens/>
            </w:pPr>
            <w:r w:rsidRPr="0009566E">
              <w:t xml:space="preserve">                                                   Трудовые правоотношения</w:t>
            </w:r>
          </w:p>
          <w:p w:rsidR="00896B83" w:rsidRPr="0009566E" w:rsidRDefault="00896B83" w:rsidP="00005FA5">
            <w:pPr>
              <w:suppressAutoHyphens/>
            </w:pPr>
            <w:r w:rsidRPr="0009566E">
              <w:t xml:space="preserve">                                                   Дисциплина труда</w:t>
            </w:r>
          </w:p>
        </w:tc>
      </w:tr>
    </w:tbl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:rsidR="00896B83" w:rsidRPr="00BF1EBC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i/>
        </w:rPr>
      </w:pPr>
      <w:r w:rsidRPr="00BF1EBC">
        <w:rPr>
          <w:b/>
          <w:bCs/>
          <w:i/>
        </w:rPr>
        <w:t>3.2. Информационное обеспечение обучения: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1458C1" w:rsidRPr="003F2135" w:rsidRDefault="001458C1" w:rsidP="001458C1">
      <w:pPr>
        <w:numPr>
          <w:ilvl w:val="0"/>
          <w:numId w:val="14"/>
        </w:numPr>
        <w:ind w:left="0" w:firstLine="567"/>
        <w:jc w:val="both"/>
      </w:pPr>
      <w:r w:rsidRPr="003F2135">
        <w:t>Румынина, В.В., Правовое обеспечение профессиональной деятельности: учебник – М.: Издательский центр «Академия», 2021. – 224 с. – (Среднее профессиональное образование). - ISBN 978-5-4468-9193-1. – Текст: непосредственный.</w:t>
      </w:r>
    </w:p>
    <w:p w:rsidR="001458C1" w:rsidRPr="003F2135" w:rsidRDefault="001458C1" w:rsidP="001458C1">
      <w:pPr>
        <w:numPr>
          <w:ilvl w:val="0"/>
          <w:numId w:val="14"/>
        </w:numPr>
        <w:ind w:left="0" w:firstLine="567"/>
        <w:jc w:val="both"/>
      </w:pPr>
      <w:r w:rsidRPr="003F2135">
        <w:t>Зенин, И. А.</w:t>
      </w:r>
      <w:r w:rsidRPr="003F2135">
        <w:rPr>
          <w:i/>
        </w:rPr>
        <w:t> </w:t>
      </w:r>
      <w:r w:rsidRPr="003F2135">
        <w:t> Гражданское право. Общая часть: учебник для среднего профессионального образования. - 19-е изд., перераб. и доп. - Москва: Издательство Юрайт, 2023. - 489 с. (Профессиональное образование). - ISBN 978-5-534-10967-2. - URL: </w:t>
      </w:r>
      <w:hyperlink r:id="rId11" w:history="1">
        <w:r w:rsidRPr="003F2135">
          <w:rPr>
            <w:u w:val="single"/>
          </w:rPr>
          <w:t>https://urait.ru/bcode/512723</w:t>
        </w:r>
      </w:hyperlink>
      <w:r w:rsidRPr="003F2135">
        <w:t> (дата обращения: 12.08.2024). – Режим доступа: Образовательная платформа Юрайт. - Текст: электронный.</w:t>
      </w:r>
    </w:p>
    <w:p w:rsidR="001458C1" w:rsidRPr="003F2135" w:rsidRDefault="001458C1" w:rsidP="001458C1">
      <w:pPr>
        <w:numPr>
          <w:ilvl w:val="0"/>
          <w:numId w:val="14"/>
        </w:numPr>
        <w:ind w:left="0" w:firstLine="567"/>
        <w:jc w:val="both"/>
      </w:pPr>
      <w:r w:rsidRPr="003F2135">
        <w:t>Зенин, И. А.</w:t>
      </w:r>
      <w:r w:rsidRPr="003F2135">
        <w:rPr>
          <w:i/>
        </w:rPr>
        <w:t> </w:t>
      </w:r>
      <w:r w:rsidRPr="003F2135">
        <w:t> Гражданское право. Особенная часть: учебник для среднего профессионального образования. — 19-е изд., перераб. и доп. - Москва: Издательство Юрайт, 2023. - 279 с. - (Профессиональное образование). - ISBN 978-5-534-17304-8. - URL: </w:t>
      </w:r>
      <w:hyperlink r:id="rId12" w:history="1">
        <w:r w:rsidRPr="003F2135">
          <w:rPr>
            <w:u w:val="single"/>
          </w:rPr>
          <w:t>https://urait.ru/bcode/532843</w:t>
        </w:r>
      </w:hyperlink>
      <w:r w:rsidRPr="003F2135">
        <w:t> (дата обращения: 12.08.2024). – Режим доступа: Образовательная платформа Юрайт. - Текст: электронный.</w:t>
      </w:r>
    </w:p>
    <w:p w:rsidR="001458C1" w:rsidRPr="003F2135" w:rsidRDefault="001458C1" w:rsidP="001458C1">
      <w:pPr>
        <w:numPr>
          <w:ilvl w:val="0"/>
          <w:numId w:val="14"/>
        </w:numPr>
        <w:ind w:left="0" w:firstLine="567"/>
        <w:jc w:val="both"/>
      </w:pPr>
      <w:r w:rsidRPr="003F2135">
        <w:t xml:space="preserve">Хабибулин, А. Г. Правовое обеспечение профессиональной деятельности: учебник / А.Г. Хабибулин, К.Р. Мурсалимов. - Москва: ИД «ФОРУМ»: ИНФРА-М, 2019. - 333 с. - (Среднее профессиональное образование). - ISBN 978-5-8199-0717-7. - ISBN-онлайн:978-5-16-107496-1. - URL: </w:t>
      </w:r>
      <w:hyperlink r:id="rId13" w:history="1">
        <w:r w:rsidRPr="003F2135">
          <w:rPr>
            <w:u w:val="single"/>
          </w:rPr>
          <w:t>https://znanium.com/catalog/product/1003313</w:t>
        </w:r>
      </w:hyperlink>
      <w:r w:rsidRPr="003F2135">
        <w:t xml:space="preserve"> (дата обращения: 12.08.2024). – Режим доступа: Электронно – библиотечная система Znanium.com. - Текст: электронный.</w:t>
      </w:r>
    </w:p>
    <w:p w:rsidR="001458C1" w:rsidRPr="003F2135" w:rsidRDefault="001458C1" w:rsidP="001458C1">
      <w:pPr>
        <w:ind w:firstLine="360"/>
        <w:jc w:val="both"/>
        <w:rPr>
          <w:b/>
        </w:rPr>
      </w:pPr>
    </w:p>
    <w:p w:rsidR="001458C1" w:rsidRPr="003F2135" w:rsidRDefault="001458C1" w:rsidP="001458C1">
      <w:pPr>
        <w:ind w:firstLine="360"/>
        <w:jc w:val="both"/>
        <w:rPr>
          <w:b/>
        </w:rPr>
      </w:pPr>
      <w:r w:rsidRPr="003F2135">
        <w:rPr>
          <w:b/>
        </w:rPr>
        <w:lastRenderedPageBreak/>
        <w:t>Нормативные документы: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Конституция Российской Федерации.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Гражданский кодекс Российской Федерации.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 xml:space="preserve">Российская Федерация. Законы. Трудовой кодекс Российской Федерации. 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Кодекс Российской Федерации об административных правонарушениях: КоАП РФ.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Федеральный закон «О несостоятельности (банкротстве)».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Закон Российской Федерации «О занятости населения в Российской Федерации».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 xml:space="preserve">Российская Федерация. Законы. Федеральный закон «Об обязательном пенсионном страховании в Российской Федерации (Федеральный закон от 15.12.2001 N 167-ФЗ). </w:t>
      </w:r>
    </w:p>
    <w:p w:rsidR="001458C1" w:rsidRPr="003F2135" w:rsidRDefault="001458C1" w:rsidP="001458C1">
      <w:pPr>
        <w:numPr>
          <w:ilvl w:val="0"/>
          <w:numId w:val="15"/>
        </w:numPr>
        <w:ind w:left="0" w:firstLine="567"/>
        <w:contextualSpacing/>
        <w:jc w:val="both"/>
      </w:pPr>
      <w:r w:rsidRPr="003F2135">
        <w:t>Российская Федерация. Законы. Федеральный закон «О накопительной пенсии».</w:t>
      </w:r>
    </w:p>
    <w:p w:rsidR="001458C1" w:rsidRPr="003F2135" w:rsidRDefault="001458C1" w:rsidP="001458C1">
      <w:pPr>
        <w:ind w:firstLine="567"/>
        <w:contextualSpacing/>
        <w:jc w:val="both"/>
      </w:pPr>
    </w:p>
    <w:p w:rsidR="001458C1" w:rsidRPr="003F2135" w:rsidRDefault="001458C1" w:rsidP="001458C1">
      <w:pPr>
        <w:spacing w:line="276" w:lineRule="auto"/>
        <w:ind w:firstLine="567"/>
        <w:contextualSpacing/>
        <w:jc w:val="both"/>
        <w:rPr>
          <w:i/>
        </w:rPr>
      </w:pPr>
      <w:r w:rsidRPr="003F2135">
        <w:rPr>
          <w:b/>
        </w:rPr>
        <w:t xml:space="preserve">3.2.2. Дополнительные источники </w:t>
      </w:r>
    </w:p>
    <w:p w:rsidR="001458C1" w:rsidRPr="003F2135" w:rsidRDefault="001458C1" w:rsidP="001458C1">
      <w:pPr>
        <w:numPr>
          <w:ilvl w:val="0"/>
          <w:numId w:val="16"/>
        </w:numPr>
        <w:ind w:left="0" w:firstLine="567"/>
        <w:contextualSpacing/>
        <w:jc w:val="both"/>
      </w:pPr>
      <w:r w:rsidRPr="003F2135">
        <w:t>Ершова, И.В. Предпринимательское право: учебник для бакалавриата и специалитета. - 2-е издание, – Москва: Издательство: Проспект, 2020. – 688 с. -  ISBN 978-5-392-31436-2. - Текст: непосредственный.</w:t>
      </w:r>
    </w:p>
    <w:p w:rsidR="001458C1" w:rsidRPr="003F2135" w:rsidRDefault="001458C1" w:rsidP="001458C1">
      <w:pPr>
        <w:numPr>
          <w:ilvl w:val="0"/>
          <w:numId w:val="16"/>
        </w:numPr>
        <w:ind w:left="0" w:firstLine="567"/>
        <w:contextualSpacing/>
        <w:jc w:val="both"/>
      </w:pPr>
      <w:r w:rsidRPr="003F2135">
        <w:t>Мачульская, Е. Е.</w:t>
      </w:r>
      <w:r w:rsidRPr="003F2135">
        <w:rPr>
          <w:i/>
        </w:rPr>
        <w:t> </w:t>
      </w:r>
      <w:r w:rsidRPr="003F2135">
        <w:t> Право социального обеспечения: учебник для среднего профессионального образования. -  4-е изд., перераб. и доп. -  Москва: Издательство Юрайт, 2020. - 449 с. - (Профессиональное образование). - ISBN 978-5-534-13207-6. - URL: </w:t>
      </w:r>
      <w:hyperlink r:id="rId14" w:history="1">
        <w:r w:rsidRPr="003F2135">
          <w:rPr>
            <w:u w:val="single"/>
          </w:rPr>
          <w:t>https://urait.ru/bcode/449403</w:t>
        </w:r>
      </w:hyperlink>
      <w:r w:rsidRPr="003F2135">
        <w:t> (дата обращения: 12.08.2024). - Режим доступа: Образовательная платформа Юрайт. - Текст: электронный.</w:t>
      </w:r>
    </w:p>
    <w:p w:rsidR="001458C1" w:rsidRPr="003F2135" w:rsidRDefault="001458C1" w:rsidP="001458C1">
      <w:pPr>
        <w:numPr>
          <w:ilvl w:val="0"/>
          <w:numId w:val="16"/>
        </w:numPr>
        <w:ind w:left="0" w:firstLine="567"/>
        <w:contextualSpacing/>
        <w:jc w:val="both"/>
      </w:pPr>
      <w:r w:rsidRPr="003F2135">
        <w:t>Попова, Н. Ф.</w:t>
      </w:r>
      <w:r w:rsidRPr="003F2135">
        <w:rPr>
          <w:i/>
        </w:rPr>
        <w:t> </w:t>
      </w:r>
      <w:r w:rsidRPr="003F2135">
        <w:t> Административное право: учебник и практикум для среднего профессионального образования. -  3-е изд., испр. и доп. -  Москва: Издательство Юрайт, 2020. - 341 с. - (Профессиональное образование). - ISBN 978-5-534-06083-6. - URL: </w:t>
      </w:r>
      <w:hyperlink r:id="rId15" w:history="1">
        <w:r w:rsidRPr="003F2135">
          <w:rPr>
            <w:u w:val="single"/>
          </w:rPr>
          <w:t>https://urait.ru/bcode/452129</w:t>
        </w:r>
      </w:hyperlink>
      <w:r w:rsidRPr="003F2135">
        <w:t> (дата обращения: 12.08.2024). - Режим доступа: Образовательная платформа Юрайт. - Текст: электронный.</w:t>
      </w:r>
    </w:p>
    <w:p w:rsidR="001458C1" w:rsidRPr="003F2135" w:rsidRDefault="001458C1" w:rsidP="001458C1">
      <w:pPr>
        <w:spacing w:line="276" w:lineRule="auto"/>
        <w:ind w:firstLine="709"/>
        <w:contextualSpacing/>
        <w:jc w:val="both"/>
      </w:pPr>
    </w:p>
    <w:p w:rsidR="00896B83" w:rsidRPr="00BF1EBC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u w:val="single"/>
        </w:rPr>
      </w:pPr>
      <w:r w:rsidRPr="00BF1EBC">
        <w:rPr>
          <w:bCs/>
          <w:u w:val="single"/>
        </w:rPr>
        <w:t>Интернет ресурсы: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09566E">
        <w:rPr>
          <w:bCs/>
        </w:rPr>
        <w:t xml:space="preserve">    1. Конституция РФ. Режим доступа: http://www.constitution.ru/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09566E">
        <w:rPr>
          <w:bCs/>
        </w:rPr>
        <w:t xml:space="preserve">    2. Справочно-правовая система Режим доступа: http://pravo.ru/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09566E">
        <w:rPr>
          <w:bCs/>
        </w:rPr>
        <w:t xml:space="preserve">    3.</w:t>
      </w:r>
      <w:r>
        <w:rPr>
          <w:bCs/>
        </w:rPr>
        <w:t xml:space="preserve"> </w:t>
      </w:r>
      <w:r w:rsidRPr="0009566E">
        <w:rPr>
          <w:bCs/>
        </w:rPr>
        <w:t>Юридическая электронная библиотека. Режим доступа:  http://pravo.eup.ru/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09566E">
        <w:rPr>
          <w:bCs/>
        </w:rPr>
        <w:t xml:space="preserve">    4. Электронная библиотека. Право России. [Форма доступа http://www/allpravo.ru/library]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 xml:space="preserve">    </w:t>
      </w:r>
      <w:r w:rsidRPr="0009566E">
        <w:rPr>
          <w:bCs/>
        </w:rPr>
        <w:t>5.Сайт</w:t>
      </w:r>
      <w:r w:rsidR="006C0659">
        <w:rPr>
          <w:bCs/>
        </w:rPr>
        <w:t xml:space="preserve"> </w:t>
      </w:r>
      <w:r w:rsidRPr="0009566E">
        <w:rPr>
          <w:bCs/>
        </w:rPr>
        <w:t>«Федеральные органы исполнительной власти» [http://www.gov.ru/main/ministry/isp-vlast44.html.]</w:t>
      </w:r>
    </w:p>
    <w:p w:rsidR="00896B83" w:rsidRPr="0009566E" w:rsidRDefault="00896B83" w:rsidP="0000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FE6B88" w:rsidRPr="00804760" w:rsidRDefault="00FE6B88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b/>
          <w:caps/>
          <w:sz w:val="28"/>
          <w:szCs w:val="28"/>
        </w:rPr>
      </w:pPr>
    </w:p>
    <w:p w:rsidR="008E25DF" w:rsidRPr="00804760" w:rsidRDefault="008E25DF" w:rsidP="00005FA5">
      <w:pPr>
        <w:suppressAutoHyphens/>
        <w:rPr>
          <w:b/>
          <w:caps/>
          <w:sz w:val="28"/>
          <w:szCs w:val="28"/>
        </w:rPr>
      </w:pPr>
      <w:r w:rsidRPr="00804760">
        <w:rPr>
          <w:b/>
          <w:caps/>
          <w:sz w:val="28"/>
          <w:szCs w:val="28"/>
        </w:rPr>
        <w:br w:type="page"/>
      </w:r>
    </w:p>
    <w:p w:rsidR="005D342B" w:rsidRPr="00804760" w:rsidRDefault="005D342B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b/>
          <w:caps/>
          <w:sz w:val="28"/>
          <w:szCs w:val="28"/>
        </w:rPr>
      </w:pPr>
      <w:r w:rsidRPr="00804760">
        <w:rPr>
          <w:b/>
          <w:caps/>
          <w:sz w:val="28"/>
          <w:szCs w:val="28"/>
        </w:rPr>
        <w:lastRenderedPageBreak/>
        <w:t xml:space="preserve">4. </w:t>
      </w:r>
      <w:r w:rsidR="00FF6AC7" w:rsidRPr="00804760">
        <w:rPr>
          <w:b/>
          <w:caps/>
          <w:sz w:val="28"/>
          <w:szCs w:val="28"/>
        </w:rPr>
        <w:t xml:space="preserve">Контроль и оценка результатов </w:t>
      </w:r>
      <w:r w:rsidRPr="00804760">
        <w:rPr>
          <w:b/>
          <w:caps/>
          <w:sz w:val="28"/>
          <w:szCs w:val="28"/>
        </w:rPr>
        <w:t xml:space="preserve">освоения </w:t>
      </w:r>
      <w:r w:rsidR="00D5599C" w:rsidRPr="00804760">
        <w:rPr>
          <w:b/>
          <w:caps/>
          <w:sz w:val="28"/>
          <w:szCs w:val="28"/>
        </w:rPr>
        <w:t xml:space="preserve">УЧЕБНОЙ </w:t>
      </w:r>
      <w:r w:rsidRPr="00804760">
        <w:rPr>
          <w:b/>
          <w:caps/>
          <w:sz w:val="28"/>
          <w:szCs w:val="28"/>
        </w:rPr>
        <w:t>Дисциплины</w:t>
      </w:r>
    </w:p>
    <w:p w:rsidR="00EE3422" w:rsidRPr="00804760" w:rsidRDefault="00A241C3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b/>
          <w:sz w:val="28"/>
          <w:szCs w:val="28"/>
        </w:rPr>
      </w:pPr>
      <w:r w:rsidRPr="00804760">
        <w:rPr>
          <w:b/>
          <w:sz w:val="28"/>
          <w:szCs w:val="28"/>
        </w:rPr>
        <w:tab/>
      </w:r>
    </w:p>
    <w:p w:rsidR="00FA1B71" w:rsidRPr="00804760" w:rsidRDefault="00EE3422" w:rsidP="00005FA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</w:pPr>
      <w:r w:rsidRPr="00804760">
        <w:rPr>
          <w:b/>
          <w:sz w:val="28"/>
          <w:szCs w:val="28"/>
        </w:rPr>
        <w:tab/>
      </w:r>
      <w:r w:rsidR="00FA1B71" w:rsidRPr="00804760">
        <w:t>Контроль</w:t>
      </w:r>
      <w:r w:rsidR="00ED662F" w:rsidRPr="00804760">
        <w:t xml:space="preserve"> </w:t>
      </w:r>
      <w:r w:rsidR="00FA1B71" w:rsidRPr="00804760">
        <w:t>и оценка результатов освоения дисциплины</w:t>
      </w:r>
      <w:r w:rsidR="00ED662F" w:rsidRPr="00804760">
        <w:t xml:space="preserve"> </w:t>
      </w:r>
      <w:r w:rsidR="00FA1B71" w:rsidRPr="00804760">
        <w:t>осуществляется преподавателем в процессе проведения практических занятий</w:t>
      </w:r>
      <w:r w:rsidR="00FE6624">
        <w:t xml:space="preserve"> и внеаудиторной самостоятельной работы обучающихся</w:t>
      </w:r>
      <w:r w:rsidR="00FA1B71" w:rsidRPr="00804760">
        <w:t>.</w:t>
      </w:r>
    </w:p>
    <w:p w:rsidR="00FF6AC7" w:rsidRPr="00804760" w:rsidRDefault="00FF6AC7" w:rsidP="00005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961"/>
        <w:gridCol w:w="1985"/>
      </w:tblGrid>
      <w:tr w:rsidR="001458C1" w:rsidRPr="003F2135" w:rsidTr="001458C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8C1" w:rsidRPr="003F2135" w:rsidRDefault="001458C1" w:rsidP="001312FF">
            <w:pPr>
              <w:spacing w:line="276" w:lineRule="auto"/>
              <w:contextualSpacing/>
              <w:jc w:val="center"/>
              <w:rPr>
                <w:b/>
              </w:rPr>
            </w:pPr>
            <w:r w:rsidRPr="003F2135">
              <w:rPr>
                <w:b/>
              </w:rPr>
              <w:t>Результаты обучения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8C1" w:rsidRPr="003F2135" w:rsidRDefault="001458C1" w:rsidP="001312FF">
            <w:pPr>
              <w:spacing w:line="276" w:lineRule="auto"/>
              <w:contextualSpacing/>
              <w:jc w:val="center"/>
              <w:rPr>
                <w:b/>
              </w:rPr>
            </w:pPr>
            <w:r w:rsidRPr="003F2135">
              <w:rPr>
                <w:b/>
              </w:rPr>
              <w:t>Показатели освоенности компетенций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8C1" w:rsidRPr="003F2135" w:rsidRDefault="001458C1" w:rsidP="001312FF">
            <w:pPr>
              <w:spacing w:line="276" w:lineRule="auto"/>
              <w:contextualSpacing/>
              <w:jc w:val="center"/>
              <w:rPr>
                <w:b/>
              </w:rPr>
            </w:pPr>
            <w:r w:rsidRPr="003F2135">
              <w:rPr>
                <w:b/>
              </w:rPr>
              <w:t>Методы оценки</w:t>
            </w:r>
          </w:p>
        </w:tc>
      </w:tr>
      <w:tr w:rsidR="001458C1" w:rsidRPr="003F2135" w:rsidTr="001458C1">
        <w:trPr>
          <w:trHeight w:val="37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t>ОК 01., 02, 03, 04, 05, 06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использование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F167F9"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:rsidR="001458C1" w:rsidRPr="003F2135" w:rsidRDefault="001458C1" w:rsidP="001312FF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1458C1" w:rsidRPr="003F2135" w:rsidRDefault="001458C1" w:rsidP="001312FF">
            <w:r w:rsidRPr="003F2135">
              <w:rPr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правила разработки презентации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основные этапы разработки и реализации проекта</w:t>
            </w:r>
          </w:p>
          <w:p w:rsidR="001458C1" w:rsidRPr="003F2135" w:rsidRDefault="001458C1" w:rsidP="001312FF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Определяет источники достоверной правовой информации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Составляет различные правовые документы</w:t>
            </w:r>
          </w:p>
          <w:p w:rsidR="001458C1" w:rsidRPr="003F2135" w:rsidRDefault="001458C1" w:rsidP="001312FF">
            <w:r w:rsidRPr="003F2135">
              <w:rPr>
                <w:szCs w:val="22"/>
              </w:rPr>
              <w:t>Оценивает жизнеспособность проектной идеи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работа в коллективе, команде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 xml:space="preserve">оформление документов, 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Грамотно излагает свои мысли и оформляет документы по профессиональной тематике</w:t>
            </w:r>
          </w:p>
          <w:p w:rsidR="001458C1" w:rsidRPr="003F2135" w:rsidRDefault="001458C1" w:rsidP="001312FF">
            <w:r w:rsidRPr="003F2135">
              <w:rPr>
                <w:szCs w:val="22"/>
              </w:rPr>
              <w:t>Проявляет толерантность в коллективе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lastRenderedPageBreak/>
              <w:t>гражданско-патриотическая позиция, основанная на</w:t>
            </w:r>
          </w:p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rPr>
                <w:szCs w:val="22"/>
              </w:rPr>
              <w:t>Проявляет гражданско-патриотическую позицию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16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  <w:r w:rsidRPr="003F2135">
              <w:t>ПК 2.1., 2.2.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pPr>
              <w:rPr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Пользуется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F167F9"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1458C1" w:rsidRPr="003F2135" w:rsidTr="001458C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>
            <w:r w:rsidRPr="003F2135">
              <w:rPr>
                <w:szCs w:val="22"/>
              </w:rPr>
              <w:t>Планирует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8C1" w:rsidRPr="003F2135" w:rsidRDefault="001458C1" w:rsidP="001312FF"/>
        </w:tc>
      </w:tr>
    </w:tbl>
    <w:p w:rsidR="001458C1" w:rsidRPr="00040EE7" w:rsidRDefault="001458C1" w:rsidP="00005FA5">
      <w:pPr>
        <w:suppressAutoHyphens/>
      </w:pPr>
    </w:p>
    <w:sectPr w:rsidR="001458C1" w:rsidRPr="00040EE7" w:rsidSect="00804760">
      <w:pgSz w:w="11906" w:h="16838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3EB" w:rsidRDefault="00B533EB">
      <w:r>
        <w:separator/>
      </w:r>
    </w:p>
  </w:endnote>
  <w:endnote w:type="continuationSeparator" w:id="0">
    <w:p w:rsidR="00B533EB" w:rsidRDefault="00B5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071" w:rsidRDefault="00336071" w:rsidP="00625C4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36071" w:rsidRDefault="00336071" w:rsidP="00186EA0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071" w:rsidRDefault="00336071" w:rsidP="00186EA0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3EB" w:rsidRDefault="00B533EB">
      <w:r>
        <w:separator/>
      </w:r>
    </w:p>
  </w:footnote>
  <w:footnote w:type="continuationSeparator" w:id="0">
    <w:p w:rsidR="00B533EB" w:rsidRDefault="00B533EB">
      <w:r>
        <w:continuationSeparator/>
      </w:r>
    </w:p>
  </w:footnote>
  <w:footnote w:id="1">
    <w:p w:rsidR="0078247C" w:rsidRDefault="0078247C" w:rsidP="0078247C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00D8D2EE"/>
    <w:lvl w:ilvl="0" w:tplc="9C225D4A">
      <w:start w:val="1"/>
      <w:numFmt w:val="decimal"/>
      <w:lvlText w:val="%1."/>
      <w:lvlJc w:val="left"/>
    </w:lvl>
    <w:lvl w:ilvl="1" w:tplc="5A4812E6">
      <w:numFmt w:val="decimal"/>
      <w:lvlText w:val=""/>
      <w:lvlJc w:val="left"/>
    </w:lvl>
    <w:lvl w:ilvl="2" w:tplc="4426B098">
      <w:numFmt w:val="decimal"/>
      <w:lvlText w:val=""/>
      <w:lvlJc w:val="left"/>
    </w:lvl>
    <w:lvl w:ilvl="3" w:tplc="592C6FE0">
      <w:numFmt w:val="decimal"/>
      <w:lvlText w:val=""/>
      <w:lvlJc w:val="left"/>
    </w:lvl>
    <w:lvl w:ilvl="4" w:tplc="857ED414">
      <w:numFmt w:val="decimal"/>
      <w:lvlText w:val=""/>
      <w:lvlJc w:val="left"/>
    </w:lvl>
    <w:lvl w:ilvl="5" w:tplc="91004596">
      <w:numFmt w:val="decimal"/>
      <w:lvlText w:val=""/>
      <w:lvlJc w:val="left"/>
    </w:lvl>
    <w:lvl w:ilvl="6" w:tplc="D74AEC86">
      <w:numFmt w:val="decimal"/>
      <w:lvlText w:val=""/>
      <w:lvlJc w:val="left"/>
    </w:lvl>
    <w:lvl w:ilvl="7" w:tplc="86AE6880">
      <w:numFmt w:val="decimal"/>
      <w:lvlText w:val=""/>
      <w:lvlJc w:val="left"/>
    </w:lvl>
    <w:lvl w:ilvl="8" w:tplc="569C0A4C">
      <w:numFmt w:val="decimal"/>
      <w:lvlText w:val=""/>
      <w:lvlJc w:val="left"/>
    </w:lvl>
  </w:abstractNum>
  <w:abstractNum w:abstractNumId="1" w15:restartNumberingAfterBreak="0">
    <w:nsid w:val="05B93102"/>
    <w:multiLevelType w:val="hybridMultilevel"/>
    <w:tmpl w:val="BB32F836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113C2"/>
    <w:multiLevelType w:val="hybridMultilevel"/>
    <w:tmpl w:val="233C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60788"/>
    <w:multiLevelType w:val="hybridMultilevel"/>
    <w:tmpl w:val="19E82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96F70"/>
    <w:multiLevelType w:val="hybridMultilevel"/>
    <w:tmpl w:val="8B6E6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42254"/>
    <w:multiLevelType w:val="multilevel"/>
    <w:tmpl w:val="1E7E1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4" w:hanging="61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7" w15:restartNumberingAfterBreak="0">
    <w:nsid w:val="376556FA"/>
    <w:multiLevelType w:val="hybridMultilevel"/>
    <w:tmpl w:val="04765A6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33D40"/>
    <w:multiLevelType w:val="hybridMultilevel"/>
    <w:tmpl w:val="16DC4438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F10D3"/>
    <w:multiLevelType w:val="hybridMultilevel"/>
    <w:tmpl w:val="506838F8"/>
    <w:lvl w:ilvl="0" w:tplc="396672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74041F82"/>
    <w:multiLevelType w:val="hybridMultilevel"/>
    <w:tmpl w:val="0CA0DC5E"/>
    <w:lvl w:ilvl="0" w:tplc="806AD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72DFB"/>
    <w:multiLevelType w:val="hybridMultilevel"/>
    <w:tmpl w:val="71AEA958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"/>
  </w:num>
  <w:num w:numId="5">
    <w:abstractNumId w:val="13"/>
  </w:num>
  <w:num w:numId="6">
    <w:abstractNumId w:val="0"/>
  </w:num>
  <w:num w:numId="7">
    <w:abstractNumId w:val="2"/>
  </w:num>
  <w:num w:numId="8">
    <w:abstractNumId w:val="5"/>
  </w:num>
  <w:num w:numId="9">
    <w:abstractNumId w:val="11"/>
  </w:num>
  <w:num w:numId="10">
    <w:abstractNumId w:val="7"/>
  </w:num>
  <w:num w:numId="11">
    <w:abstractNumId w:val="1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0856"/>
    <w:rsid w:val="000034D7"/>
    <w:rsid w:val="00004734"/>
    <w:rsid w:val="00005FA5"/>
    <w:rsid w:val="00010B1D"/>
    <w:rsid w:val="00013A54"/>
    <w:rsid w:val="00027E1F"/>
    <w:rsid w:val="00030102"/>
    <w:rsid w:val="000314CD"/>
    <w:rsid w:val="00032BE1"/>
    <w:rsid w:val="00033BD9"/>
    <w:rsid w:val="00040E09"/>
    <w:rsid w:val="00040EE7"/>
    <w:rsid w:val="000435AA"/>
    <w:rsid w:val="00044EAD"/>
    <w:rsid w:val="000473FC"/>
    <w:rsid w:val="0004786A"/>
    <w:rsid w:val="00051633"/>
    <w:rsid w:val="00052BCC"/>
    <w:rsid w:val="00055599"/>
    <w:rsid w:val="000600DB"/>
    <w:rsid w:val="00060370"/>
    <w:rsid w:val="0006135B"/>
    <w:rsid w:val="00064D79"/>
    <w:rsid w:val="000711D1"/>
    <w:rsid w:val="00074CF0"/>
    <w:rsid w:val="00075881"/>
    <w:rsid w:val="000771FE"/>
    <w:rsid w:val="00077E6E"/>
    <w:rsid w:val="00080296"/>
    <w:rsid w:val="0008156B"/>
    <w:rsid w:val="00081F22"/>
    <w:rsid w:val="00082068"/>
    <w:rsid w:val="0008446C"/>
    <w:rsid w:val="00085FDD"/>
    <w:rsid w:val="0008650D"/>
    <w:rsid w:val="000913FA"/>
    <w:rsid w:val="000948D6"/>
    <w:rsid w:val="00096E11"/>
    <w:rsid w:val="000A0A0D"/>
    <w:rsid w:val="000A28F1"/>
    <w:rsid w:val="000A4751"/>
    <w:rsid w:val="000A7CB0"/>
    <w:rsid w:val="000B2436"/>
    <w:rsid w:val="000B6E75"/>
    <w:rsid w:val="000B750A"/>
    <w:rsid w:val="000C09E7"/>
    <w:rsid w:val="000C0DEA"/>
    <w:rsid w:val="000C6318"/>
    <w:rsid w:val="000D031B"/>
    <w:rsid w:val="000D09FC"/>
    <w:rsid w:val="000D16F6"/>
    <w:rsid w:val="000D4287"/>
    <w:rsid w:val="000D4FCF"/>
    <w:rsid w:val="000D5B36"/>
    <w:rsid w:val="000D5CDF"/>
    <w:rsid w:val="000D5F19"/>
    <w:rsid w:val="000E0275"/>
    <w:rsid w:val="000E3F39"/>
    <w:rsid w:val="000E4FD5"/>
    <w:rsid w:val="000E5E42"/>
    <w:rsid w:val="000F370D"/>
    <w:rsid w:val="000F74B1"/>
    <w:rsid w:val="0010222D"/>
    <w:rsid w:val="00102920"/>
    <w:rsid w:val="00103275"/>
    <w:rsid w:val="00106480"/>
    <w:rsid w:val="0011375E"/>
    <w:rsid w:val="00125ED2"/>
    <w:rsid w:val="0013337E"/>
    <w:rsid w:val="0014164B"/>
    <w:rsid w:val="0014522E"/>
    <w:rsid w:val="001458C1"/>
    <w:rsid w:val="00150709"/>
    <w:rsid w:val="00152A7A"/>
    <w:rsid w:val="0016475B"/>
    <w:rsid w:val="00165606"/>
    <w:rsid w:val="00165A5A"/>
    <w:rsid w:val="00171CD8"/>
    <w:rsid w:val="00172693"/>
    <w:rsid w:val="00177413"/>
    <w:rsid w:val="001804CB"/>
    <w:rsid w:val="001812B3"/>
    <w:rsid w:val="00185914"/>
    <w:rsid w:val="00186EA0"/>
    <w:rsid w:val="001902FA"/>
    <w:rsid w:val="001912DC"/>
    <w:rsid w:val="001933B4"/>
    <w:rsid w:val="001A14F3"/>
    <w:rsid w:val="001A16FA"/>
    <w:rsid w:val="001A3069"/>
    <w:rsid w:val="001B26F1"/>
    <w:rsid w:val="001B40C3"/>
    <w:rsid w:val="001C0B9A"/>
    <w:rsid w:val="001C0D98"/>
    <w:rsid w:val="001C136D"/>
    <w:rsid w:val="001C6B72"/>
    <w:rsid w:val="001D0E7B"/>
    <w:rsid w:val="001D2214"/>
    <w:rsid w:val="001E06BC"/>
    <w:rsid w:val="001E06DE"/>
    <w:rsid w:val="001E11B1"/>
    <w:rsid w:val="001E5889"/>
    <w:rsid w:val="001E7128"/>
    <w:rsid w:val="001E74E3"/>
    <w:rsid w:val="00203DF7"/>
    <w:rsid w:val="00205435"/>
    <w:rsid w:val="00206C48"/>
    <w:rsid w:val="00211E37"/>
    <w:rsid w:val="00213D7A"/>
    <w:rsid w:val="00217BC0"/>
    <w:rsid w:val="00220E9B"/>
    <w:rsid w:val="00226FF0"/>
    <w:rsid w:val="0023025A"/>
    <w:rsid w:val="00232468"/>
    <w:rsid w:val="0023303A"/>
    <w:rsid w:val="002553F8"/>
    <w:rsid w:val="002560EA"/>
    <w:rsid w:val="00260AAC"/>
    <w:rsid w:val="00261F0E"/>
    <w:rsid w:val="0026455B"/>
    <w:rsid w:val="00264C61"/>
    <w:rsid w:val="00265AFD"/>
    <w:rsid w:val="00272584"/>
    <w:rsid w:val="00275725"/>
    <w:rsid w:val="0028094D"/>
    <w:rsid w:val="00281170"/>
    <w:rsid w:val="002830A1"/>
    <w:rsid w:val="00283A5B"/>
    <w:rsid w:val="00291F32"/>
    <w:rsid w:val="00293C52"/>
    <w:rsid w:val="002A048A"/>
    <w:rsid w:val="002A1078"/>
    <w:rsid w:val="002A2FAA"/>
    <w:rsid w:val="002B0FF7"/>
    <w:rsid w:val="002B4C5E"/>
    <w:rsid w:val="002B4E51"/>
    <w:rsid w:val="002B60EC"/>
    <w:rsid w:val="002C01A9"/>
    <w:rsid w:val="002C0EDB"/>
    <w:rsid w:val="002C1D45"/>
    <w:rsid w:val="002C2617"/>
    <w:rsid w:val="002C268B"/>
    <w:rsid w:val="002C2895"/>
    <w:rsid w:val="002C5116"/>
    <w:rsid w:val="002C5E82"/>
    <w:rsid w:val="002D0793"/>
    <w:rsid w:val="002D09A4"/>
    <w:rsid w:val="002D3BD3"/>
    <w:rsid w:val="002E16F3"/>
    <w:rsid w:val="002E2A8E"/>
    <w:rsid w:val="002E3EAB"/>
    <w:rsid w:val="002E4C1A"/>
    <w:rsid w:val="002E7889"/>
    <w:rsid w:val="002F118B"/>
    <w:rsid w:val="002F1EDC"/>
    <w:rsid w:val="003029BA"/>
    <w:rsid w:val="00307D1D"/>
    <w:rsid w:val="003141CF"/>
    <w:rsid w:val="00315FCF"/>
    <w:rsid w:val="00316C1E"/>
    <w:rsid w:val="003263DA"/>
    <w:rsid w:val="003275AB"/>
    <w:rsid w:val="00327611"/>
    <w:rsid w:val="00333CAC"/>
    <w:rsid w:val="00336071"/>
    <w:rsid w:val="00336514"/>
    <w:rsid w:val="00341F94"/>
    <w:rsid w:val="003422B2"/>
    <w:rsid w:val="003509A1"/>
    <w:rsid w:val="003540C3"/>
    <w:rsid w:val="00361C4E"/>
    <w:rsid w:val="00361C74"/>
    <w:rsid w:val="003620C6"/>
    <w:rsid w:val="00363BF8"/>
    <w:rsid w:val="003648A6"/>
    <w:rsid w:val="00371C3A"/>
    <w:rsid w:val="003732DC"/>
    <w:rsid w:val="00376D44"/>
    <w:rsid w:val="0038778C"/>
    <w:rsid w:val="00393DD0"/>
    <w:rsid w:val="00395AAD"/>
    <w:rsid w:val="003A029D"/>
    <w:rsid w:val="003A2F16"/>
    <w:rsid w:val="003A6B14"/>
    <w:rsid w:val="003A732A"/>
    <w:rsid w:val="003B1939"/>
    <w:rsid w:val="003B2B6F"/>
    <w:rsid w:val="003B3F9D"/>
    <w:rsid w:val="003B4EDB"/>
    <w:rsid w:val="003B660E"/>
    <w:rsid w:val="003C1AC8"/>
    <w:rsid w:val="003C2DCE"/>
    <w:rsid w:val="003C424F"/>
    <w:rsid w:val="003C5AF2"/>
    <w:rsid w:val="003D1DB1"/>
    <w:rsid w:val="003D341E"/>
    <w:rsid w:val="003D3D82"/>
    <w:rsid w:val="003D6607"/>
    <w:rsid w:val="003D69CC"/>
    <w:rsid w:val="003E0E4A"/>
    <w:rsid w:val="003E0FBC"/>
    <w:rsid w:val="003E1601"/>
    <w:rsid w:val="003E2D64"/>
    <w:rsid w:val="003E3E62"/>
    <w:rsid w:val="003F05FE"/>
    <w:rsid w:val="003F0D5F"/>
    <w:rsid w:val="003F1175"/>
    <w:rsid w:val="003F2F82"/>
    <w:rsid w:val="003F4DDB"/>
    <w:rsid w:val="003F5D3D"/>
    <w:rsid w:val="003F656F"/>
    <w:rsid w:val="003F6C2D"/>
    <w:rsid w:val="00402410"/>
    <w:rsid w:val="00404874"/>
    <w:rsid w:val="00406E28"/>
    <w:rsid w:val="004113AD"/>
    <w:rsid w:val="00413F18"/>
    <w:rsid w:val="0042381A"/>
    <w:rsid w:val="00426215"/>
    <w:rsid w:val="00427FCA"/>
    <w:rsid w:val="0043403E"/>
    <w:rsid w:val="00437E87"/>
    <w:rsid w:val="00440E26"/>
    <w:rsid w:val="004414CA"/>
    <w:rsid w:val="00442DA7"/>
    <w:rsid w:val="00443295"/>
    <w:rsid w:val="00443ED1"/>
    <w:rsid w:val="0044471C"/>
    <w:rsid w:val="00455A02"/>
    <w:rsid w:val="00463EFB"/>
    <w:rsid w:val="00470413"/>
    <w:rsid w:val="004726F1"/>
    <w:rsid w:val="00475017"/>
    <w:rsid w:val="004759BA"/>
    <w:rsid w:val="004759F0"/>
    <w:rsid w:val="00477856"/>
    <w:rsid w:val="00480D6F"/>
    <w:rsid w:val="00492935"/>
    <w:rsid w:val="00492BE6"/>
    <w:rsid w:val="0049646A"/>
    <w:rsid w:val="0049672D"/>
    <w:rsid w:val="00497F0B"/>
    <w:rsid w:val="004A060D"/>
    <w:rsid w:val="004A1296"/>
    <w:rsid w:val="004A2151"/>
    <w:rsid w:val="004A3328"/>
    <w:rsid w:val="004A6C4A"/>
    <w:rsid w:val="004A6FCC"/>
    <w:rsid w:val="004B4802"/>
    <w:rsid w:val="004B52DD"/>
    <w:rsid w:val="004B5D49"/>
    <w:rsid w:val="004B75EE"/>
    <w:rsid w:val="004C0535"/>
    <w:rsid w:val="004C142B"/>
    <w:rsid w:val="004C3D21"/>
    <w:rsid w:val="004C5780"/>
    <w:rsid w:val="004C79A1"/>
    <w:rsid w:val="004C7E46"/>
    <w:rsid w:val="004D1C24"/>
    <w:rsid w:val="004D4654"/>
    <w:rsid w:val="004D5D34"/>
    <w:rsid w:val="004D605D"/>
    <w:rsid w:val="004E2076"/>
    <w:rsid w:val="004E29F1"/>
    <w:rsid w:val="004E62A2"/>
    <w:rsid w:val="004F13EF"/>
    <w:rsid w:val="004F69AC"/>
    <w:rsid w:val="005005D9"/>
    <w:rsid w:val="005040D8"/>
    <w:rsid w:val="0050527B"/>
    <w:rsid w:val="005056F4"/>
    <w:rsid w:val="00512333"/>
    <w:rsid w:val="0052238A"/>
    <w:rsid w:val="005223BE"/>
    <w:rsid w:val="00522F82"/>
    <w:rsid w:val="005309EC"/>
    <w:rsid w:val="00531020"/>
    <w:rsid w:val="0054225C"/>
    <w:rsid w:val="0055276A"/>
    <w:rsid w:val="00556392"/>
    <w:rsid w:val="005565E0"/>
    <w:rsid w:val="00560DDE"/>
    <w:rsid w:val="00561C69"/>
    <w:rsid w:val="005668AA"/>
    <w:rsid w:val="00574597"/>
    <w:rsid w:val="0058449B"/>
    <w:rsid w:val="0058579F"/>
    <w:rsid w:val="00586B54"/>
    <w:rsid w:val="0059280E"/>
    <w:rsid w:val="00592ACF"/>
    <w:rsid w:val="005933FA"/>
    <w:rsid w:val="00595532"/>
    <w:rsid w:val="0059554C"/>
    <w:rsid w:val="00595DD1"/>
    <w:rsid w:val="00597726"/>
    <w:rsid w:val="005A22CB"/>
    <w:rsid w:val="005A4C07"/>
    <w:rsid w:val="005A6D17"/>
    <w:rsid w:val="005B3A8A"/>
    <w:rsid w:val="005B5E76"/>
    <w:rsid w:val="005B5F6C"/>
    <w:rsid w:val="005B643A"/>
    <w:rsid w:val="005B7F76"/>
    <w:rsid w:val="005C0113"/>
    <w:rsid w:val="005C1794"/>
    <w:rsid w:val="005C491F"/>
    <w:rsid w:val="005C5B98"/>
    <w:rsid w:val="005D06CB"/>
    <w:rsid w:val="005D09B7"/>
    <w:rsid w:val="005D342B"/>
    <w:rsid w:val="005D7C2D"/>
    <w:rsid w:val="005E4FF4"/>
    <w:rsid w:val="005E6053"/>
    <w:rsid w:val="005F0DCA"/>
    <w:rsid w:val="005F1E49"/>
    <w:rsid w:val="005F341C"/>
    <w:rsid w:val="005F398E"/>
    <w:rsid w:val="005F6114"/>
    <w:rsid w:val="00601AED"/>
    <w:rsid w:val="0061330B"/>
    <w:rsid w:val="006154DB"/>
    <w:rsid w:val="00620DBD"/>
    <w:rsid w:val="00621D35"/>
    <w:rsid w:val="006254FB"/>
    <w:rsid w:val="00625C40"/>
    <w:rsid w:val="00627E4F"/>
    <w:rsid w:val="00630530"/>
    <w:rsid w:val="006320D4"/>
    <w:rsid w:val="00634DB2"/>
    <w:rsid w:val="00641DA4"/>
    <w:rsid w:val="0064348F"/>
    <w:rsid w:val="00652998"/>
    <w:rsid w:val="006662C9"/>
    <w:rsid w:val="00671403"/>
    <w:rsid w:val="00673A42"/>
    <w:rsid w:val="00674E5B"/>
    <w:rsid w:val="00675E0F"/>
    <w:rsid w:val="00677E66"/>
    <w:rsid w:val="006937BD"/>
    <w:rsid w:val="0069651B"/>
    <w:rsid w:val="00696DAD"/>
    <w:rsid w:val="00697AA3"/>
    <w:rsid w:val="006A0B4A"/>
    <w:rsid w:val="006A10FA"/>
    <w:rsid w:val="006A293B"/>
    <w:rsid w:val="006A3648"/>
    <w:rsid w:val="006A5323"/>
    <w:rsid w:val="006A66B9"/>
    <w:rsid w:val="006A6EE1"/>
    <w:rsid w:val="006B1B31"/>
    <w:rsid w:val="006B22AA"/>
    <w:rsid w:val="006C0659"/>
    <w:rsid w:val="006C178C"/>
    <w:rsid w:val="006C21C2"/>
    <w:rsid w:val="006C350A"/>
    <w:rsid w:val="006C42A5"/>
    <w:rsid w:val="006C4B80"/>
    <w:rsid w:val="006C5F7E"/>
    <w:rsid w:val="006C745C"/>
    <w:rsid w:val="006D1C80"/>
    <w:rsid w:val="006E064C"/>
    <w:rsid w:val="006E4B6E"/>
    <w:rsid w:val="006E58D4"/>
    <w:rsid w:val="006F07BF"/>
    <w:rsid w:val="006F30E3"/>
    <w:rsid w:val="006F73C1"/>
    <w:rsid w:val="007002ED"/>
    <w:rsid w:val="00700983"/>
    <w:rsid w:val="007017F6"/>
    <w:rsid w:val="007041B2"/>
    <w:rsid w:val="007105CC"/>
    <w:rsid w:val="007133BB"/>
    <w:rsid w:val="007134E6"/>
    <w:rsid w:val="00733D7D"/>
    <w:rsid w:val="00736C47"/>
    <w:rsid w:val="007370E6"/>
    <w:rsid w:val="00740CEC"/>
    <w:rsid w:val="00742479"/>
    <w:rsid w:val="00747972"/>
    <w:rsid w:val="00750D72"/>
    <w:rsid w:val="00752B42"/>
    <w:rsid w:val="00762D4B"/>
    <w:rsid w:val="00764C91"/>
    <w:rsid w:val="00767FCF"/>
    <w:rsid w:val="00775F42"/>
    <w:rsid w:val="00780045"/>
    <w:rsid w:val="00780509"/>
    <w:rsid w:val="0078247C"/>
    <w:rsid w:val="00787364"/>
    <w:rsid w:val="00793311"/>
    <w:rsid w:val="00794293"/>
    <w:rsid w:val="007A3DC0"/>
    <w:rsid w:val="007A7067"/>
    <w:rsid w:val="007B4049"/>
    <w:rsid w:val="007B579D"/>
    <w:rsid w:val="007B5ECC"/>
    <w:rsid w:val="007B6205"/>
    <w:rsid w:val="007B6FA7"/>
    <w:rsid w:val="007D0179"/>
    <w:rsid w:val="007D2B0A"/>
    <w:rsid w:val="007D44BD"/>
    <w:rsid w:val="007D6EE3"/>
    <w:rsid w:val="007E1B60"/>
    <w:rsid w:val="007E2272"/>
    <w:rsid w:val="007E30AF"/>
    <w:rsid w:val="007E369F"/>
    <w:rsid w:val="007E42D0"/>
    <w:rsid w:val="007E42F1"/>
    <w:rsid w:val="007E43D0"/>
    <w:rsid w:val="007E480C"/>
    <w:rsid w:val="007E587B"/>
    <w:rsid w:val="007E6C62"/>
    <w:rsid w:val="007E6D1B"/>
    <w:rsid w:val="007E76AC"/>
    <w:rsid w:val="00804760"/>
    <w:rsid w:val="0080509C"/>
    <w:rsid w:val="00805ED6"/>
    <w:rsid w:val="00815D0A"/>
    <w:rsid w:val="00821E12"/>
    <w:rsid w:val="00821F30"/>
    <w:rsid w:val="00821F87"/>
    <w:rsid w:val="00833921"/>
    <w:rsid w:val="0083412D"/>
    <w:rsid w:val="00834621"/>
    <w:rsid w:val="00837984"/>
    <w:rsid w:val="008407BE"/>
    <w:rsid w:val="00841AAD"/>
    <w:rsid w:val="008438BE"/>
    <w:rsid w:val="008442B0"/>
    <w:rsid w:val="00846D9B"/>
    <w:rsid w:val="00850D7C"/>
    <w:rsid w:val="0085233E"/>
    <w:rsid w:val="00852C3F"/>
    <w:rsid w:val="0085515E"/>
    <w:rsid w:val="00861042"/>
    <w:rsid w:val="00861D65"/>
    <w:rsid w:val="00865801"/>
    <w:rsid w:val="00866FB8"/>
    <w:rsid w:val="008714FD"/>
    <w:rsid w:val="00872BC3"/>
    <w:rsid w:val="00872DBF"/>
    <w:rsid w:val="008738AB"/>
    <w:rsid w:val="008801B5"/>
    <w:rsid w:val="00886F5E"/>
    <w:rsid w:val="00893CC6"/>
    <w:rsid w:val="00896B83"/>
    <w:rsid w:val="008A0389"/>
    <w:rsid w:val="008A2901"/>
    <w:rsid w:val="008A2BFF"/>
    <w:rsid w:val="008A2FAD"/>
    <w:rsid w:val="008A3C1B"/>
    <w:rsid w:val="008A51E4"/>
    <w:rsid w:val="008A6823"/>
    <w:rsid w:val="008B2918"/>
    <w:rsid w:val="008B3081"/>
    <w:rsid w:val="008B3467"/>
    <w:rsid w:val="008B438E"/>
    <w:rsid w:val="008B4D2B"/>
    <w:rsid w:val="008C2D0B"/>
    <w:rsid w:val="008C5E23"/>
    <w:rsid w:val="008C6948"/>
    <w:rsid w:val="008C74D8"/>
    <w:rsid w:val="008C7C0A"/>
    <w:rsid w:val="008D2D05"/>
    <w:rsid w:val="008D7564"/>
    <w:rsid w:val="008E0E11"/>
    <w:rsid w:val="008E1161"/>
    <w:rsid w:val="008E2112"/>
    <w:rsid w:val="008E25DF"/>
    <w:rsid w:val="008E7F30"/>
    <w:rsid w:val="008F2A25"/>
    <w:rsid w:val="008F32A4"/>
    <w:rsid w:val="008F4989"/>
    <w:rsid w:val="008F57C1"/>
    <w:rsid w:val="008F6C6F"/>
    <w:rsid w:val="00900CA3"/>
    <w:rsid w:val="009010E2"/>
    <w:rsid w:val="009031B8"/>
    <w:rsid w:val="00905425"/>
    <w:rsid w:val="009072FF"/>
    <w:rsid w:val="0090781D"/>
    <w:rsid w:val="00917851"/>
    <w:rsid w:val="00921491"/>
    <w:rsid w:val="00921825"/>
    <w:rsid w:val="009221F0"/>
    <w:rsid w:val="0093017E"/>
    <w:rsid w:val="009326B0"/>
    <w:rsid w:val="00941F62"/>
    <w:rsid w:val="00942703"/>
    <w:rsid w:val="009533B3"/>
    <w:rsid w:val="009560B9"/>
    <w:rsid w:val="00957709"/>
    <w:rsid w:val="00957766"/>
    <w:rsid w:val="00960A00"/>
    <w:rsid w:val="00961669"/>
    <w:rsid w:val="00963770"/>
    <w:rsid w:val="00964095"/>
    <w:rsid w:val="00966270"/>
    <w:rsid w:val="00966574"/>
    <w:rsid w:val="00972654"/>
    <w:rsid w:val="00973EA3"/>
    <w:rsid w:val="00973FC5"/>
    <w:rsid w:val="009743F8"/>
    <w:rsid w:val="00974939"/>
    <w:rsid w:val="00975120"/>
    <w:rsid w:val="00975244"/>
    <w:rsid w:val="00980051"/>
    <w:rsid w:val="0098222F"/>
    <w:rsid w:val="00982C12"/>
    <w:rsid w:val="009860A6"/>
    <w:rsid w:val="0099171F"/>
    <w:rsid w:val="0099310A"/>
    <w:rsid w:val="009939C2"/>
    <w:rsid w:val="009A0876"/>
    <w:rsid w:val="009A426C"/>
    <w:rsid w:val="009A43FB"/>
    <w:rsid w:val="009A5C24"/>
    <w:rsid w:val="009A7B51"/>
    <w:rsid w:val="009A7B59"/>
    <w:rsid w:val="009B059F"/>
    <w:rsid w:val="009B36B7"/>
    <w:rsid w:val="009B4EB2"/>
    <w:rsid w:val="009B5AA0"/>
    <w:rsid w:val="009B653A"/>
    <w:rsid w:val="009B67CC"/>
    <w:rsid w:val="009B6C24"/>
    <w:rsid w:val="009C1ABC"/>
    <w:rsid w:val="009C3392"/>
    <w:rsid w:val="009C3FA1"/>
    <w:rsid w:val="009D383A"/>
    <w:rsid w:val="009D3EEB"/>
    <w:rsid w:val="009E16AC"/>
    <w:rsid w:val="009E7B01"/>
    <w:rsid w:val="009F35F5"/>
    <w:rsid w:val="009F55C9"/>
    <w:rsid w:val="009F5655"/>
    <w:rsid w:val="009F6DE2"/>
    <w:rsid w:val="00A01D81"/>
    <w:rsid w:val="00A01DDE"/>
    <w:rsid w:val="00A041F6"/>
    <w:rsid w:val="00A07FC2"/>
    <w:rsid w:val="00A108E0"/>
    <w:rsid w:val="00A1183A"/>
    <w:rsid w:val="00A17433"/>
    <w:rsid w:val="00A17566"/>
    <w:rsid w:val="00A20A8B"/>
    <w:rsid w:val="00A2156B"/>
    <w:rsid w:val="00A241C3"/>
    <w:rsid w:val="00A30382"/>
    <w:rsid w:val="00A45CBA"/>
    <w:rsid w:val="00A50E70"/>
    <w:rsid w:val="00A52EEC"/>
    <w:rsid w:val="00A54F2B"/>
    <w:rsid w:val="00A55148"/>
    <w:rsid w:val="00A55387"/>
    <w:rsid w:val="00A55ADB"/>
    <w:rsid w:val="00A56E15"/>
    <w:rsid w:val="00A60583"/>
    <w:rsid w:val="00A62A3A"/>
    <w:rsid w:val="00A6349B"/>
    <w:rsid w:val="00A65F48"/>
    <w:rsid w:val="00A74573"/>
    <w:rsid w:val="00A81357"/>
    <w:rsid w:val="00A905C0"/>
    <w:rsid w:val="00A967AD"/>
    <w:rsid w:val="00AA0BA1"/>
    <w:rsid w:val="00AA1F86"/>
    <w:rsid w:val="00AA482B"/>
    <w:rsid w:val="00AB0C38"/>
    <w:rsid w:val="00AB1581"/>
    <w:rsid w:val="00AC1119"/>
    <w:rsid w:val="00AC3738"/>
    <w:rsid w:val="00AC7685"/>
    <w:rsid w:val="00AD1837"/>
    <w:rsid w:val="00AD3397"/>
    <w:rsid w:val="00AD5576"/>
    <w:rsid w:val="00AE03BF"/>
    <w:rsid w:val="00AE0F88"/>
    <w:rsid w:val="00AE469E"/>
    <w:rsid w:val="00AE4A9C"/>
    <w:rsid w:val="00AE7D4C"/>
    <w:rsid w:val="00AF0C9B"/>
    <w:rsid w:val="00AF241C"/>
    <w:rsid w:val="00AF5393"/>
    <w:rsid w:val="00AF5995"/>
    <w:rsid w:val="00B0148E"/>
    <w:rsid w:val="00B036F5"/>
    <w:rsid w:val="00B039C1"/>
    <w:rsid w:val="00B03DC8"/>
    <w:rsid w:val="00B04B33"/>
    <w:rsid w:val="00B04CF0"/>
    <w:rsid w:val="00B05C91"/>
    <w:rsid w:val="00B06A4C"/>
    <w:rsid w:val="00B120BC"/>
    <w:rsid w:val="00B20873"/>
    <w:rsid w:val="00B2420E"/>
    <w:rsid w:val="00B26400"/>
    <w:rsid w:val="00B3257A"/>
    <w:rsid w:val="00B355C2"/>
    <w:rsid w:val="00B35A23"/>
    <w:rsid w:val="00B36B32"/>
    <w:rsid w:val="00B4040A"/>
    <w:rsid w:val="00B4612E"/>
    <w:rsid w:val="00B47F8A"/>
    <w:rsid w:val="00B508E5"/>
    <w:rsid w:val="00B529CA"/>
    <w:rsid w:val="00B533EB"/>
    <w:rsid w:val="00B54FF1"/>
    <w:rsid w:val="00B56D52"/>
    <w:rsid w:val="00B612C4"/>
    <w:rsid w:val="00B63AC0"/>
    <w:rsid w:val="00B7358E"/>
    <w:rsid w:val="00B86673"/>
    <w:rsid w:val="00B86843"/>
    <w:rsid w:val="00B87390"/>
    <w:rsid w:val="00B87620"/>
    <w:rsid w:val="00B87F08"/>
    <w:rsid w:val="00B92BB0"/>
    <w:rsid w:val="00B946EA"/>
    <w:rsid w:val="00B95BE7"/>
    <w:rsid w:val="00B966B1"/>
    <w:rsid w:val="00B97CA0"/>
    <w:rsid w:val="00BA073B"/>
    <w:rsid w:val="00BA5C1F"/>
    <w:rsid w:val="00BB4B14"/>
    <w:rsid w:val="00BB509F"/>
    <w:rsid w:val="00BB5632"/>
    <w:rsid w:val="00BB6FB0"/>
    <w:rsid w:val="00BC0AAA"/>
    <w:rsid w:val="00BC3BEE"/>
    <w:rsid w:val="00BC631A"/>
    <w:rsid w:val="00BC7608"/>
    <w:rsid w:val="00BD0B91"/>
    <w:rsid w:val="00BD4709"/>
    <w:rsid w:val="00BD4C59"/>
    <w:rsid w:val="00BE0E6C"/>
    <w:rsid w:val="00BE18A9"/>
    <w:rsid w:val="00BE5AC2"/>
    <w:rsid w:val="00BF1CE7"/>
    <w:rsid w:val="00BF4341"/>
    <w:rsid w:val="00BF6BDD"/>
    <w:rsid w:val="00C0365B"/>
    <w:rsid w:val="00C054FD"/>
    <w:rsid w:val="00C27509"/>
    <w:rsid w:val="00C30C2C"/>
    <w:rsid w:val="00C30F07"/>
    <w:rsid w:val="00C33896"/>
    <w:rsid w:val="00C33EE8"/>
    <w:rsid w:val="00C3786F"/>
    <w:rsid w:val="00C42417"/>
    <w:rsid w:val="00C43685"/>
    <w:rsid w:val="00C502D5"/>
    <w:rsid w:val="00C5182E"/>
    <w:rsid w:val="00C51CA2"/>
    <w:rsid w:val="00C52589"/>
    <w:rsid w:val="00C574D5"/>
    <w:rsid w:val="00C6074A"/>
    <w:rsid w:val="00C61A11"/>
    <w:rsid w:val="00C62F06"/>
    <w:rsid w:val="00C63DCC"/>
    <w:rsid w:val="00C63F4F"/>
    <w:rsid w:val="00C663DE"/>
    <w:rsid w:val="00C70902"/>
    <w:rsid w:val="00C71A4B"/>
    <w:rsid w:val="00C73A47"/>
    <w:rsid w:val="00C7650A"/>
    <w:rsid w:val="00C765E6"/>
    <w:rsid w:val="00C801AB"/>
    <w:rsid w:val="00C80CBF"/>
    <w:rsid w:val="00C879D2"/>
    <w:rsid w:val="00C92546"/>
    <w:rsid w:val="00C92C03"/>
    <w:rsid w:val="00C93DA4"/>
    <w:rsid w:val="00C94FAB"/>
    <w:rsid w:val="00C976B2"/>
    <w:rsid w:val="00CA0E90"/>
    <w:rsid w:val="00CA103E"/>
    <w:rsid w:val="00CA33C9"/>
    <w:rsid w:val="00CA40B0"/>
    <w:rsid w:val="00CA4E38"/>
    <w:rsid w:val="00CA6C37"/>
    <w:rsid w:val="00CB0575"/>
    <w:rsid w:val="00CB0957"/>
    <w:rsid w:val="00CB0B3B"/>
    <w:rsid w:val="00CB2AAE"/>
    <w:rsid w:val="00CB4237"/>
    <w:rsid w:val="00CB452A"/>
    <w:rsid w:val="00CC0107"/>
    <w:rsid w:val="00CC1872"/>
    <w:rsid w:val="00CC1CCC"/>
    <w:rsid w:val="00CC6AB8"/>
    <w:rsid w:val="00CD02A5"/>
    <w:rsid w:val="00CD1014"/>
    <w:rsid w:val="00CD5F05"/>
    <w:rsid w:val="00CD6E56"/>
    <w:rsid w:val="00CE2957"/>
    <w:rsid w:val="00CE34C7"/>
    <w:rsid w:val="00CE4132"/>
    <w:rsid w:val="00CE5C4A"/>
    <w:rsid w:val="00CF0768"/>
    <w:rsid w:val="00CF131D"/>
    <w:rsid w:val="00CF13ED"/>
    <w:rsid w:val="00CF5D87"/>
    <w:rsid w:val="00CF6A34"/>
    <w:rsid w:val="00D0225B"/>
    <w:rsid w:val="00D0307C"/>
    <w:rsid w:val="00D03B37"/>
    <w:rsid w:val="00D04456"/>
    <w:rsid w:val="00D065A8"/>
    <w:rsid w:val="00D116F9"/>
    <w:rsid w:val="00D16BA6"/>
    <w:rsid w:val="00D2035F"/>
    <w:rsid w:val="00D20FD4"/>
    <w:rsid w:val="00D25B94"/>
    <w:rsid w:val="00D37CB7"/>
    <w:rsid w:val="00D41F9B"/>
    <w:rsid w:val="00D44E50"/>
    <w:rsid w:val="00D45BC0"/>
    <w:rsid w:val="00D465CB"/>
    <w:rsid w:val="00D554C7"/>
    <w:rsid w:val="00D5599C"/>
    <w:rsid w:val="00D560BF"/>
    <w:rsid w:val="00D57B49"/>
    <w:rsid w:val="00D631B4"/>
    <w:rsid w:val="00D665D1"/>
    <w:rsid w:val="00D7352F"/>
    <w:rsid w:val="00D73DA2"/>
    <w:rsid w:val="00D779B6"/>
    <w:rsid w:val="00D83921"/>
    <w:rsid w:val="00D905D5"/>
    <w:rsid w:val="00D91A93"/>
    <w:rsid w:val="00D922EF"/>
    <w:rsid w:val="00D94BE8"/>
    <w:rsid w:val="00D968B3"/>
    <w:rsid w:val="00DA458F"/>
    <w:rsid w:val="00DA6C64"/>
    <w:rsid w:val="00DA7262"/>
    <w:rsid w:val="00DB7F3B"/>
    <w:rsid w:val="00DC1678"/>
    <w:rsid w:val="00DC71C3"/>
    <w:rsid w:val="00DC781E"/>
    <w:rsid w:val="00DC7D9E"/>
    <w:rsid w:val="00DD41C0"/>
    <w:rsid w:val="00DE2ADE"/>
    <w:rsid w:val="00DF0403"/>
    <w:rsid w:val="00DF1538"/>
    <w:rsid w:val="00DF3EE3"/>
    <w:rsid w:val="00DF4017"/>
    <w:rsid w:val="00DF4E91"/>
    <w:rsid w:val="00E012FF"/>
    <w:rsid w:val="00E10A04"/>
    <w:rsid w:val="00E127F7"/>
    <w:rsid w:val="00E13F99"/>
    <w:rsid w:val="00E1401B"/>
    <w:rsid w:val="00E16532"/>
    <w:rsid w:val="00E20C3E"/>
    <w:rsid w:val="00E21C40"/>
    <w:rsid w:val="00E3350F"/>
    <w:rsid w:val="00E40705"/>
    <w:rsid w:val="00E43BBA"/>
    <w:rsid w:val="00E46089"/>
    <w:rsid w:val="00E53253"/>
    <w:rsid w:val="00E541EA"/>
    <w:rsid w:val="00E557C9"/>
    <w:rsid w:val="00E62396"/>
    <w:rsid w:val="00E631D2"/>
    <w:rsid w:val="00E63699"/>
    <w:rsid w:val="00E7147F"/>
    <w:rsid w:val="00E746F8"/>
    <w:rsid w:val="00E77E89"/>
    <w:rsid w:val="00E80B43"/>
    <w:rsid w:val="00E83378"/>
    <w:rsid w:val="00E83D71"/>
    <w:rsid w:val="00E84C25"/>
    <w:rsid w:val="00E929BF"/>
    <w:rsid w:val="00E9451C"/>
    <w:rsid w:val="00EA00B7"/>
    <w:rsid w:val="00EA06EC"/>
    <w:rsid w:val="00EA699A"/>
    <w:rsid w:val="00EB4505"/>
    <w:rsid w:val="00EC0516"/>
    <w:rsid w:val="00EC1E76"/>
    <w:rsid w:val="00EC5744"/>
    <w:rsid w:val="00ED3F41"/>
    <w:rsid w:val="00ED662F"/>
    <w:rsid w:val="00ED678C"/>
    <w:rsid w:val="00EE2C06"/>
    <w:rsid w:val="00EE3422"/>
    <w:rsid w:val="00EE3E6B"/>
    <w:rsid w:val="00EE4931"/>
    <w:rsid w:val="00EE5480"/>
    <w:rsid w:val="00EE5EC4"/>
    <w:rsid w:val="00EE5EE6"/>
    <w:rsid w:val="00EF2C0E"/>
    <w:rsid w:val="00EF301D"/>
    <w:rsid w:val="00EF3F82"/>
    <w:rsid w:val="00F0048F"/>
    <w:rsid w:val="00F02DDE"/>
    <w:rsid w:val="00F03990"/>
    <w:rsid w:val="00F04D02"/>
    <w:rsid w:val="00F07168"/>
    <w:rsid w:val="00F24FD7"/>
    <w:rsid w:val="00F25BB6"/>
    <w:rsid w:val="00F27EF1"/>
    <w:rsid w:val="00F34FB3"/>
    <w:rsid w:val="00F36E71"/>
    <w:rsid w:val="00F37E8B"/>
    <w:rsid w:val="00F40CF7"/>
    <w:rsid w:val="00F4731F"/>
    <w:rsid w:val="00F52BAA"/>
    <w:rsid w:val="00F5626B"/>
    <w:rsid w:val="00F56FE0"/>
    <w:rsid w:val="00F5707A"/>
    <w:rsid w:val="00F66377"/>
    <w:rsid w:val="00F66DA6"/>
    <w:rsid w:val="00F721DF"/>
    <w:rsid w:val="00F72B8A"/>
    <w:rsid w:val="00F72C5C"/>
    <w:rsid w:val="00F76292"/>
    <w:rsid w:val="00F76771"/>
    <w:rsid w:val="00F7736E"/>
    <w:rsid w:val="00F77CB1"/>
    <w:rsid w:val="00F833D7"/>
    <w:rsid w:val="00F8681E"/>
    <w:rsid w:val="00F925EB"/>
    <w:rsid w:val="00FA1B71"/>
    <w:rsid w:val="00FA5359"/>
    <w:rsid w:val="00FA7684"/>
    <w:rsid w:val="00FA7949"/>
    <w:rsid w:val="00FB0EB6"/>
    <w:rsid w:val="00FB5C1B"/>
    <w:rsid w:val="00FB6E93"/>
    <w:rsid w:val="00FC0C3D"/>
    <w:rsid w:val="00FC10CB"/>
    <w:rsid w:val="00FC2E93"/>
    <w:rsid w:val="00FC320D"/>
    <w:rsid w:val="00FD00D5"/>
    <w:rsid w:val="00FD76D2"/>
    <w:rsid w:val="00FE0890"/>
    <w:rsid w:val="00FE34D9"/>
    <w:rsid w:val="00FE3FBA"/>
    <w:rsid w:val="00FE526D"/>
    <w:rsid w:val="00FE6411"/>
    <w:rsid w:val="00FE6624"/>
    <w:rsid w:val="00FE6B88"/>
    <w:rsid w:val="00FF5DBE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CE47"/>
  <w15:docId w15:val="{B31AE46C-574E-4019-97F0-1A7BE5B3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A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link w:val="80"/>
    <w:qFormat/>
    <w:rsid w:val="009072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5">
    <w:name w:val="Strong"/>
    <w:uiPriority w:val="22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table" w:styleId="af2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rsid w:val="00186EA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735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7D017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9">
    <w:name w:val="Hyperlink"/>
    <w:uiPriority w:val="99"/>
    <w:rsid w:val="00A241C3"/>
    <w:rPr>
      <w:color w:val="0000FF"/>
      <w:u w:val="single"/>
    </w:rPr>
  </w:style>
  <w:style w:type="paragraph" w:styleId="afa">
    <w:name w:val="No Spacing"/>
    <w:uiPriority w:val="1"/>
    <w:qFormat/>
    <w:rsid w:val="002C01A9"/>
    <w:pPr>
      <w:jc w:val="both"/>
    </w:pPr>
    <w:rPr>
      <w:sz w:val="24"/>
      <w:szCs w:val="24"/>
    </w:rPr>
  </w:style>
  <w:style w:type="character" w:styleId="afb">
    <w:name w:val="FollowedHyperlink"/>
    <w:rsid w:val="009743F8"/>
    <w:rPr>
      <w:color w:val="800080"/>
      <w:u w:val="single"/>
    </w:rPr>
  </w:style>
  <w:style w:type="character" w:customStyle="1" w:styleId="5">
    <w:name w:val="Знак Знак5"/>
    <w:rsid w:val="0033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872BC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0EE7"/>
    <w:rPr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040EE7"/>
    <w:rPr>
      <w:sz w:val="24"/>
      <w:szCs w:val="24"/>
    </w:rPr>
  </w:style>
  <w:style w:type="character" w:customStyle="1" w:styleId="apple-converted-space">
    <w:name w:val="apple-converted-space"/>
    <w:rsid w:val="00B05C91"/>
  </w:style>
  <w:style w:type="character" w:customStyle="1" w:styleId="80">
    <w:name w:val="Заголовок 8 Знак"/>
    <w:basedOn w:val="a0"/>
    <w:link w:val="8"/>
    <w:rsid w:val="00960A00"/>
    <w:rPr>
      <w:i/>
      <w:iCs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60A00"/>
    <w:rPr>
      <w:sz w:val="24"/>
      <w:szCs w:val="24"/>
    </w:rPr>
  </w:style>
  <w:style w:type="character" w:customStyle="1" w:styleId="a7">
    <w:name w:val="Текст сноски Знак"/>
    <w:basedOn w:val="a0"/>
    <w:link w:val="a6"/>
    <w:semiHidden/>
    <w:rsid w:val="00960A00"/>
  </w:style>
  <w:style w:type="character" w:customStyle="1" w:styleId="aa">
    <w:name w:val="Текст выноски Знак"/>
    <w:basedOn w:val="a0"/>
    <w:link w:val="a9"/>
    <w:semiHidden/>
    <w:rsid w:val="00960A0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basedOn w:val="a0"/>
    <w:link w:val="22"/>
    <w:rsid w:val="00960A00"/>
    <w:rPr>
      <w:sz w:val="24"/>
      <w:szCs w:val="24"/>
    </w:rPr>
  </w:style>
  <w:style w:type="character" w:customStyle="1" w:styleId="af">
    <w:name w:val="Текст примечания Знак"/>
    <w:basedOn w:val="a0"/>
    <w:link w:val="ae"/>
    <w:semiHidden/>
    <w:rsid w:val="00960A00"/>
  </w:style>
  <w:style w:type="character" w:customStyle="1" w:styleId="af1">
    <w:name w:val="Тема примечания Знак"/>
    <w:basedOn w:val="af"/>
    <w:link w:val="af0"/>
    <w:semiHidden/>
    <w:rsid w:val="00960A00"/>
    <w:rPr>
      <w:b/>
      <w:bCs/>
    </w:rPr>
  </w:style>
  <w:style w:type="character" w:customStyle="1" w:styleId="af5">
    <w:name w:val="Нижний колонтитул Знак"/>
    <w:basedOn w:val="a0"/>
    <w:link w:val="af4"/>
    <w:rsid w:val="00960A00"/>
    <w:rPr>
      <w:sz w:val="24"/>
      <w:szCs w:val="24"/>
    </w:rPr>
  </w:style>
  <w:style w:type="character" w:customStyle="1" w:styleId="a4">
    <w:name w:val="Обычный (Интернет) Знак"/>
    <w:link w:val="a3"/>
    <w:uiPriority w:val="99"/>
    <w:rsid w:val="00865801"/>
    <w:rPr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8E25DF"/>
    <w:pPr>
      <w:spacing w:before="100" w:beforeAutospacing="1" w:after="100" w:afterAutospacing="1"/>
    </w:pPr>
  </w:style>
  <w:style w:type="paragraph" w:customStyle="1" w:styleId="msolistparagraphcxspmiddlemailrucssattributepostfix">
    <w:name w:val="msolistparagraphcxspmiddle_mailru_css_attribute_postfix"/>
    <w:basedOn w:val="a"/>
    <w:rsid w:val="008E25DF"/>
    <w:pPr>
      <w:spacing w:before="100" w:beforeAutospacing="1" w:after="100" w:afterAutospacing="1"/>
    </w:pPr>
  </w:style>
  <w:style w:type="paragraph" w:customStyle="1" w:styleId="msolistparagraphcxsplastmailrucssattributepostfix">
    <w:name w:val="msolistparagraphcxsplast_mailru_css_attribute_postfix"/>
    <w:basedOn w:val="a"/>
    <w:rsid w:val="008E25DF"/>
    <w:pPr>
      <w:spacing w:before="100" w:beforeAutospacing="1" w:after="100" w:afterAutospacing="1"/>
    </w:pPr>
  </w:style>
  <w:style w:type="paragraph" w:customStyle="1" w:styleId="s1">
    <w:name w:val="s_1"/>
    <w:basedOn w:val="a"/>
    <w:rsid w:val="004A3328"/>
    <w:pPr>
      <w:spacing w:before="100" w:beforeAutospacing="1" w:after="100" w:afterAutospacing="1"/>
    </w:pPr>
  </w:style>
  <w:style w:type="character" w:customStyle="1" w:styleId="12">
    <w:name w:val="Основной текст1"/>
    <w:basedOn w:val="a0"/>
    <w:rsid w:val="001E74E3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1E74E3"/>
    <w:pPr>
      <w:widowControl w:val="0"/>
      <w:shd w:val="clear" w:color="auto" w:fill="FFFFFF"/>
      <w:spacing w:line="250" w:lineRule="exact"/>
      <w:jc w:val="center"/>
    </w:pPr>
    <w:rPr>
      <w:color w:val="000000"/>
      <w:sz w:val="23"/>
      <w:szCs w:val="23"/>
    </w:rPr>
  </w:style>
  <w:style w:type="paragraph" w:customStyle="1" w:styleId="s16">
    <w:name w:val="s_16"/>
    <w:basedOn w:val="a"/>
    <w:rsid w:val="000C0DEA"/>
    <w:pPr>
      <w:spacing w:before="100" w:beforeAutospacing="1" w:after="100" w:afterAutospacing="1"/>
    </w:pPr>
  </w:style>
  <w:style w:type="paragraph" w:customStyle="1" w:styleId="Default">
    <w:name w:val="Default"/>
    <w:rsid w:val="00750D7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10">
    <w:name w:val="Раздел 1.1"/>
    <w:basedOn w:val="afd"/>
    <w:rsid w:val="0078247C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Footnote">
    <w:name w:val="Footnote"/>
    <w:basedOn w:val="a"/>
    <w:rsid w:val="0078247C"/>
    <w:rPr>
      <w:color w:val="000000"/>
      <w:sz w:val="20"/>
      <w:szCs w:val="20"/>
    </w:rPr>
  </w:style>
  <w:style w:type="paragraph" w:styleId="afd">
    <w:name w:val="Subtitle"/>
    <w:basedOn w:val="a"/>
    <w:next w:val="a"/>
    <w:link w:val="afe"/>
    <w:qFormat/>
    <w:rsid w:val="007824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e">
    <w:name w:val="Подзаголовок Знак"/>
    <w:basedOn w:val="a0"/>
    <w:link w:val="afd"/>
    <w:rsid w:val="007824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13">
    <w:name w:val="Выделение1"/>
    <w:link w:val="aff"/>
    <w:rsid w:val="0078247C"/>
    <w:rPr>
      <w:i/>
      <w:color w:val="000000"/>
      <w:sz w:val="22"/>
    </w:rPr>
  </w:style>
  <w:style w:type="character" w:styleId="aff">
    <w:name w:val="Emphasis"/>
    <w:link w:val="13"/>
    <w:rsid w:val="0078247C"/>
    <w:rPr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nanium.com/catalog/product/10033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284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27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2129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49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81BCA-E86F-4C34-BF46-11755EBB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23715</CharactersWithSpaces>
  <SharedDoc>false</SharedDoc>
  <HLinks>
    <vt:vector size="126" baseType="variant">
      <vt:variant>
        <vt:i4>2424844</vt:i4>
      </vt:variant>
      <vt:variant>
        <vt:i4>60</vt:i4>
      </vt:variant>
      <vt:variant>
        <vt:i4>0</vt:i4>
      </vt:variant>
      <vt:variant>
        <vt:i4>5</vt:i4>
      </vt:variant>
      <vt:variant>
        <vt:lpwstr>http://www.gumer.info/bibliotek_Buks/Fiction/nimel/kogda.php</vt:lpwstr>
      </vt:variant>
      <vt:variant>
        <vt:lpwstr/>
      </vt:variant>
      <vt:variant>
        <vt:i4>4718717</vt:i4>
      </vt:variant>
      <vt:variant>
        <vt:i4>57</vt:i4>
      </vt:variant>
      <vt:variant>
        <vt:i4>0</vt:i4>
      </vt:variant>
      <vt:variant>
        <vt:i4>5</vt:i4>
      </vt:variant>
      <vt:variant>
        <vt:lpwstr>http://www.gumer.info/bibliotek_Buks/History/parf/index.php</vt:lpwstr>
      </vt:variant>
      <vt:variant>
        <vt:lpwstr/>
      </vt:variant>
      <vt:variant>
        <vt:i4>4587560</vt:i4>
      </vt:variant>
      <vt:variant>
        <vt:i4>54</vt:i4>
      </vt:variant>
      <vt:variant>
        <vt:i4>0</vt:i4>
      </vt:variant>
      <vt:variant>
        <vt:i4>5</vt:i4>
      </vt:variant>
      <vt:variant>
        <vt:lpwstr>http://www.gumer.info/bibliotek_Buks/Polit/vasil3/index.php</vt:lpwstr>
      </vt:variant>
      <vt:variant>
        <vt:lpwstr/>
      </vt:variant>
      <vt:variant>
        <vt:i4>4784240</vt:i4>
      </vt:variant>
      <vt:variant>
        <vt:i4>51</vt:i4>
      </vt:variant>
      <vt:variant>
        <vt:i4>0</vt:i4>
      </vt:variant>
      <vt:variant>
        <vt:i4>5</vt:i4>
      </vt:variant>
      <vt:variant>
        <vt:lpwstr>http://www.gumer.info/bibliotek_Buks/History/mank/index.php</vt:lpwstr>
      </vt:variant>
      <vt:variant>
        <vt:lpwstr/>
      </vt:variant>
      <vt:variant>
        <vt:i4>3014660</vt:i4>
      </vt:variant>
      <vt:variant>
        <vt:i4>48</vt:i4>
      </vt:variant>
      <vt:variant>
        <vt:i4>0</vt:i4>
      </vt:variant>
      <vt:variant>
        <vt:i4>5</vt:i4>
      </vt:variant>
      <vt:variant>
        <vt:lpwstr>http://www.gumer.info/bogoslov_Buks/Philos/berus/index.php</vt:lpwstr>
      </vt:variant>
      <vt:variant>
        <vt:lpwstr/>
      </vt:variant>
      <vt:variant>
        <vt:i4>3080200</vt:i4>
      </vt:variant>
      <vt:variant>
        <vt:i4>45</vt:i4>
      </vt:variant>
      <vt:variant>
        <vt:i4>0</vt:i4>
      </vt:variant>
      <vt:variant>
        <vt:i4>5</vt:i4>
      </vt:variant>
      <vt:variant>
        <vt:lpwstr>http://www.gumer.info/bibliotek_Buks/History/cherch/index.php</vt:lpwstr>
      </vt:variant>
      <vt:variant>
        <vt:lpwstr/>
      </vt:variant>
      <vt:variant>
        <vt:i4>7340126</vt:i4>
      </vt:variant>
      <vt:variant>
        <vt:i4>42</vt:i4>
      </vt:variant>
      <vt:variant>
        <vt:i4>0</vt:i4>
      </vt:variant>
      <vt:variant>
        <vt:i4>5</vt:i4>
      </vt:variant>
      <vt:variant>
        <vt:lpwstr>http://www.gumer.info/bibliotek_Buks/Science/Article/samolech.php</vt:lpwstr>
      </vt:variant>
      <vt:variant>
        <vt:lpwstr/>
      </vt:variant>
      <vt:variant>
        <vt:i4>3866636</vt:i4>
      </vt:variant>
      <vt:variant>
        <vt:i4>39</vt:i4>
      </vt:variant>
      <vt:variant>
        <vt:i4>0</vt:i4>
      </vt:variant>
      <vt:variant>
        <vt:i4>5</vt:i4>
      </vt:variant>
      <vt:variant>
        <vt:lpwstr>http://www.gumer.info/bibliotek_Buks/Culture/cherep/index.php</vt:lpwstr>
      </vt:variant>
      <vt:variant>
        <vt:lpwstr/>
      </vt:variant>
      <vt:variant>
        <vt:i4>5898355</vt:i4>
      </vt:variant>
      <vt:variant>
        <vt:i4>36</vt:i4>
      </vt:variant>
      <vt:variant>
        <vt:i4>0</vt:i4>
      </vt:variant>
      <vt:variant>
        <vt:i4>5</vt:i4>
      </vt:variant>
      <vt:variant>
        <vt:lpwstr>http://www.gumer.info/bibliotek_Buks/Science/klyagin/index.php</vt:lpwstr>
      </vt:variant>
      <vt:variant>
        <vt:lpwstr/>
      </vt:variant>
      <vt:variant>
        <vt:i4>4849766</vt:i4>
      </vt:variant>
      <vt:variant>
        <vt:i4>33</vt:i4>
      </vt:variant>
      <vt:variant>
        <vt:i4>0</vt:i4>
      </vt:variant>
      <vt:variant>
        <vt:i4>5</vt:i4>
      </vt:variant>
      <vt:variant>
        <vt:lpwstr>http://www.gumer.info/bibliotek_Buks/Science/guseihan/index.php</vt:lpwstr>
      </vt:variant>
      <vt:variant>
        <vt:lpwstr/>
      </vt:variant>
      <vt:variant>
        <vt:i4>2883605</vt:i4>
      </vt:variant>
      <vt:variant>
        <vt:i4>30</vt:i4>
      </vt:variant>
      <vt:variant>
        <vt:i4>0</vt:i4>
      </vt:variant>
      <vt:variant>
        <vt:i4>5</vt:i4>
      </vt:variant>
      <vt:variant>
        <vt:lpwstr>http://www.gumer.info/bibliotek_Buks/Science/savch/index.php</vt:lpwstr>
      </vt:variant>
      <vt:variant>
        <vt:lpwstr/>
      </vt:variant>
      <vt:variant>
        <vt:i4>5242987</vt:i4>
      </vt:variant>
      <vt:variant>
        <vt:i4>27</vt:i4>
      </vt:variant>
      <vt:variant>
        <vt:i4>0</vt:i4>
      </vt:variant>
      <vt:variant>
        <vt:i4>5</vt:i4>
      </vt:variant>
      <vt:variant>
        <vt:lpwstr>http://www.gumer.info/bibliotek_Buks/Science/dubn/index.php</vt:lpwstr>
      </vt:variant>
      <vt:variant>
        <vt:lpwstr/>
      </vt:variant>
      <vt:variant>
        <vt:i4>5308533</vt:i4>
      </vt:variant>
      <vt:variant>
        <vt:i4>24</vt:i4>
      </vt:variant>
      <vt:variant>
        <vt:i4>0</vt:i4>
      </vt:variant>
      <vt:variant>
        <vt:i4>5</vt:i4>
      </vt:variant>
      <vt:variant>
        <vt:lpwstr>http://www.gumer.info/bibliotek_Buks/Science/naid/index.php</vt:lpwstr>
      </vt:variant>
      <vt:variant>
        <vt:lpwstr/>
      </vt:variant>
      <vt:variant>
        <vt:i4>5701748</vt:i4>
      </vt:variant>
      <vt:variant>
        <vt:i4>21</vt:i4>
      </vt:variant>
      <vt:variant>
        <vt:i4>0</vt:i4>
      </vt:variant>
      <vt:variant>
        <vt:i4>5</vt:i4>
      </vt:variant>
      <vt:variant>
        <vt:lpwstr>http://www.gumer.info/bibliotek_Buks/Polit/param/index.php</vt:lpwstr>
      </vt:variant>
      <vt:variant>
        <vt:lpwstr/>
      </vt:variant>
      <vt:variant>
        <vt:i4>7209025</vt:i4>
      </vt:variant>
      <vt:variant>
        <vt:i4>18</vt:i4>
      </vt:variant>
      <vt:variant>
        <vt:i4>0</vt:i4>
      </vt:variant>
      <vt:variant>
        <vt:i4>5</vt:i4>
      </vt:variant>
      <vt:variant>
        <vt:lpwstr>http://www.gumer.info/bibliotek_Buks/Linguist/hrapa/index.php</vt:lpwstr>
      </vt:variant>
      <vt:variant>
        <vt:lpwstr/>
      </vt:variant>
      <vt:variant>
        <vt:i4>4718706</vt:i4>
      </vt:variant>
      <vt:variant>
        <vt:i4>15</vt:i4>
      </vt:variant>
      <vt:variant>
        <vt:i4>0</vt:i4>
      </vt:variant>
      <vt:variant>
        <vt:i4>5</vt:i4>
      </vt:variant>
      <vt:variant>
        <vt:lpwstr>http://www.gumer.info/bibliotek_Buks/History/gor/index.php</vt:lpwstr>
      </vt:variant>
      <vt:variant>
        <vt:lpwstr/>
      </vt:variant>
      <vt:variant>
        <vt:i4>4849754</vt:i4>
      </vt:variant>
      <vt:variant>
        <vt:i4>12</vt:i4>
      </vt:variant>
      <vt:variant>
        <vt:i4>0</vt:i4>
      </vt:variant>
      <vt:variant>
        <vt:i4>5</vt:i4>
      </vt:variant>
      <vt:variant>
        <vt:lpwstr>http://esma1828.ucoz.ru/</vt:lpwstr>
      </vt:variant>
      <vt:variant>
        <vt:lpwstr/>
      </vt:variant>
      <vt:variant>
        <vt:i4>851977</vt:i4>
      </vt:variant>
      <vt:variant>
        <vt:i4>9</vt:i4>
      </vt:variant>
      <vt:variant>
        <vt:i4>0</vt:i4>
      </vt:variant>
      <vt:variant>
        <vt:i4>5</vt:i4>
      </vt:variant>
      <vt:variant>
        <vt:lpwstr>http://qulieva1980.ucoz.ru/index/0-2</vt:lpwstr>
      </vt:variant>
      <vt:variant>
        <vt:lpwstr/>
      </vt:variant>
      <vt:variant>
        <vt:i4>4718595</vt:i4>
      </vt:variant>
      <vt:variant>
        <vt:i4>6</vt:i4>
      </vt:variant>
      <vt:variant>
        <vt:i4>0</vt:i4>
      </vt:variant>
      <vt:variant>
        <vt:i4>5</vt:i4>
      </vt:variant>
      <vt:variant>
        <vt:lpwstr>http://ivanna-olga.narod.ru/</vt:lpwstr>
      </vt:variant>
      <vt:variant>
        <vt:lpwstr/>
      </vt:variant>
      <vt:variant>
        <vt:i4>7667747</vt:i4>
      </vt:variant>
      <vt:variant>
        <vt:i4>3</vt:i4>
      </vt:variant>
      <vt:variant>
        <vt:i4>0</vt:i4>
      </vt:variant>
      <vt:variant>
        <vt:i4>5</vt:i4>
      </vt:variant>
      <vt:variant>
        <vt:lpwstr>http://www.proshkolu.ru/user/aakavreva/blog/122621/</vt:lpwstr>
      </vt:variant>
      <vt:variant>
        <vt:lpwstr/>
      </vt:variant>
      <vt:variant>
        <vt:i4>6422646</vt:i4>
      </vt:variant>
      <vt:variant>
        <vt:i4>0</vt:i4>
      </vt:variant>
      <vt:variant>
        <vt:i4>0</vt:i4>
      </vt:variant>
      <vt:variant>
        <vt:i4>5</vt:i4>
      </vt:variant>
      <vt:variant>
        <vt:lpwstr>http://lesson-history.narod.ru/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Светлана Ивановна Ошуркова</cp:lastModifiedBy>
  <cp:revision>3</cp:revision>
  <cp:lastPrinted>2020-06-16T06:06:00Z</cp:lastPrinted>
  <dcterms:created xsi:type="dcterms:W3CDTF">2024-12-16T09:53:00Z</dcterms:created>
  <dcterms:modified xsi:type="dcterms:W3CDTF">2025-02-21T06:18:00Z</dcterms:modified>
</cp:coreProperties>
</file>